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30ADB" w14:textId="77777777" w:rsidR="00C4036C" w:rsidRPr="00195290" w:rsidRDefault="00C4036C" w:rsidP="00C4036C">
      <w:pPr>
        <w:pStyle w:val="Heading1"/>
      </w:pPr>
      <w:r w:rsidRPr="00195290">
        <w:t>Recruitment Agency and Unsolicited Candidate Policy</w:t>
      </w:r>
    </w:p>
    <w:p w14:paraId="77946CDD" w14:textId="77777777" w:rsidR="00C4036C" w:rsidRPr="00195290" w:rsidRDefault="00C4036C" w:rsidP="00C4036C">
      <w:pPr>
        <w:pStyle w:val="Heading2"/>
      </w:pPr>
      <w:r w:rsidRPr="00195290">
        <w:t>1. Recruitment Agencies and Third-Party Recruiters</w:t>
      </w:r>
    </w:p>
    <w:p w14:paraId="14215D6A" w14:textId="77777777" w:rsidR="00C4036C" w:rsidRPr="00195290" w:rsidRDefault="00C4036C" w:rsidP="00C4036C">
      <w:r w:rsidRPr="00195290">
        <w:t>We value our relationships with approved recruitment partners and operate a Preferred Supplier List (PSL) to ensure a consistent, efficient and compliant recruitment process.</w:t>
      </w:r>
    </w:p>
    <w:p w14:paraId="5F095A09" w14:textId="77777777" w:rsidR="00C4036C" w:rsidRPr="00195290" w:rsidRDefault="00C4036C" w:rsidP="00C4036C">
      <w:pPr>
        <w:pStyle w:val="Heading2"/>
      </w:pPr>
      <w:r w:rsidRPr="00195290">
        <w:t>2. Preferred Supplier Arrangements</w:t>
      </w:r>
    </w:p>
    <w:p w14:paraId="04D003C2" w14:textId="77777777" w:rsidR="00C4036C" w:rsidRPr="00195290" w:rsidRDefault="00C4036C" w:rsidP="00C4036C">
      <w:r w:rsidRPr="00195290">
        <w:t xml:space="preserve">We will only engage recruitment agencies, executive search firms and other third-party recruitment providers where </w:t>
      </w:r>
      <w:proofErr w:type="gramStart"/>
      <w:r w:rsidRPr="00195290">
        <w:t>all of</w:t>
      </w:r>
      <w:proofErr w:type="gramEnd"/>
      <w:r w:rsidRPr="00195290">
        <w:t xml:space="preserve"> the following conditions have been met:</w:t>
      </w:r>
    </w:p>
    <w:p w14:paraId="3B2CDFF3" w14:textId="77777777" w:rsidR="00C4036C" w:rsidRPr="00195290" w:rsidRDefault="00C4036C">
      <w:pPr>
        <w:pStyle w:val="ListParagraph"/>
        <w:numPr>
          <w:ilvl w:val="0"/>
          <w:numId w:val="3"/>
        </w:numPr>
        <w:spacing w:after="160" w:line="278" w:lineRule="auto"/>
      </w:pPr>
      <w:r w:rsidRPr="00195290">
        <w:t>A formal written terms of business agreement has been executed by both parties;</w:t>
      </w:r>
    </w:p>
    <w:p w14:paraId="43984924" w14:textId="77777777" w:rsidR="00C4036C" w:rsidRPr="00195290" w:rsidRDefault="00C4036C">
      <w:pPr>
        <w:pStyle w:val="ListParagraph"/>
        <w:numPr>
          <w:ilvl w:val="0"/>
          <w:numId w:val="3"/>
        </w:numPr>
        <w:spacing w:after="160" w:line="278" w:lineRule="auto"/>
      </w:pPr>
      <w:r w:rsidRPr="00195290">
        <w:t>The agency has been approved through our Preferred Supplier List (PSL) process;</w:t>
      </w:r>
    </w:p>
    <w:p w14:paraId="443AB814" w14:textId="77777777" w:rsidR="00C4036C" w:rsidRPr="00195290" w:rsidRDefault="00C4036C">
      <w:pPr>
        <w:pStyle w:val="ListParagraph"/>
        <w:numPr>
          <w:ilvl w:val="0"/>
          <w:numId w:val="3"/>
        </w:numPr>
        <w:spacing w:after="160" w:line="278" w:lineRule="auto"/>
      </w:pPr>
      <w:r w:rsidRPr="00195290">
        <w:t>A specific vacancy has been assigned to the agency in writing by a member of our HR Team; and</w:t>
      </w:r>
    </w:p>
    <w:p w14:paraId="1BB4B47B" w14:textId="77777777" w:rsidR="00C4036C" w:rsidRPr="00195290" w:rsidRDefault="00C4036C">
      <w:pPr>
        <w:pStyle w:val="ListParagraph"/>
        <w:numPr>
          <w:ilvl w:val="0"/>
          <w:numId w:val="3"/>
        </w:numPr>
        <w:spacing w:after="160" w:line="278" w:lineRule="auto"/>
      </w:pPr>
      <w:r w:rsidRPr="00195290">
        <w:t>A valid purchase order (PO) or written assignment authorisation has been issued for the assignment.</w:t>
      </w:r>
    </w:p>
    <w:p w14:paraId="7E7C84A8" w14:textId="77777777" w:rsidR="00C4036C" w:rsidRPr="00195290" w:rsidRDefault="00C4036C" w:rsidP="00C4036C">
      <w:r w:rsidRPr="00195290">
        <w:t xml:space="preserve">Unless </w:t>
      </w:r>
      <w:proofErr w:type="gramStart"/>
      <w:r w:rsidRPr="00195290">
        <w:t>all of</w:t>
      </w:r>
      <w:proofErr w:type="gramEnd"/>
      <w:r w:rsidRPr="00195290">
        <w:t xml:space="preserve"> these conditions have been met, no recruitment agency is authorised to act on our behalf, advertise our vacancies or submit candidates for consideration.</w:t>
      </w:r>
    </w:p>
    <w:p w14:paraId="09FA2728" w14:textId="77777777" w:rsidR="00C4036C" w:rsidRPr="00195290" w:rsidRDefault="00C4036C" w:rsidP="00C4036C">
      <w:r w:rsidRPr="00195290">
        <w:t>No employee, manager, department head, or representative of Elsoms, other than an authorised member of the HR team or a Director of Elsoms acting in accordance with this policy, has authority to engage recruitment services, accept candidate introductions, agree terms of business, create contractual obligations, or otherwise bind Elsoms in relation to recruitment agency services. Any purported agreement, instruction, acceptance or authorisation provided by an unauthorised individual shall be void and of no effect.</w:t>
      </w:r>
    </w:p>
    <w:p w14:paraId="5CBCE240" w14:textId="77777777" w:rsidR="00C4036C" w:rsidRPr="00195290" w:rsidRDefault="00C4036C" w:rsidP="00C4036C">
      <w:pPr>
        <w:pStyle w:val="Heading2"/>
      </w:pPr>
      <w:r w:rsidRPr="00195290">
        <w:t>3. Unsolicited CVs and Candidate Profiles</w:t>
      </w:r>
    </w:p>
    <w:p w14:paraId="55409E58" w14:textId="77777777" w:rsidR="00C4036C" w:rsidRPr="00195290" w:rsidRDefault="00C4036C" w:rsidP="00C4036C">
      <w:pPr>
        <w:rPr>
          <w:b/>
          <w:bCs/>
        </w:rPr>
      </w:pPr>
      <w:r w:rsidRPr="00195290">
        <w:rPr>
          <w:b/>
          <w:bCs/>
        </w:rPr>
        <w:t>We do not accept unsolicited CVs, candidate profiles or candidate information from recruitment agencies, search firms or any other third party.</w:t>
      </w:r>
    </w:p>
    <w:p w14:paraId="2B0781CB" w14:textId="77777777" w:rsidR="00C4036C" w:rsidRPr="00195290" w:rsidRDefault="00C4036C" w:rsidP="00C4036C">
      <w:r w:rsidRPr="00195290">
        <w:t>Any CV, candidate profile or candidate information submitted to Elsoms without:</w:t>
      </w:r>
    </w:p>
    <w:p w14:paraId="5A0B0AD5" w14:textId="77777777" w:rsidR="00C4036C" w:rsidRPr="00195290" w:rsidRDefault="00C4036C">
      <w:pPr>
        <w:pStyle w:val="ListParagraph"/>
        <w:numPr>
          <w:ilvl w:val="0"/>
          <w:numId w:val="6"/>
        </w:numPr>
        <w:spacing w:after="160" w:line="278" w:lineRule="auto"/>
      </w:pPr>
      <w:r w:rsidRPr="00195290">
        <w:t>an executed terms of business agreement signed by an authorised Company representative;</w:t>
      </w:r>
    </w:p>
    <w:p w14:paraId="74AB6F28" w14:textId="77777777" w:rsidR="00C4036C" w:rsidRPr="00195290" w:rsidRDefault="00C4036C">
      <w:pPr>
        <w:pStyle w:val="ListParagraph"/>
        <w:numPr>
          <w:ilvl w:val="0"/>
          <w:numId w:val="6"/>
        </w:numPr>
        <w:spacing w:after="160" w:line="278" w:lineRule="auto"/>
      </w:pPr>
      <w:r w:rsidRPr="00195290">
        <w:t>approval through Elsoms' Preferred Supplier List (PSL) process;</w:t>
      </w:r>
    </w:p>
    <w:p w14:paraId="6FD4534E" w14:textId="77777777" w:rsidR="00C4036C" w:rsidRPr="00195290" w:rsidRDefault="00C4036C">
      <w:pPr>
        <w:pStyle w:val="ListParagraph"/>
        <w:numPr>
          <w:ilvl w:val="0"/>
          <w:numId w:val="6"/>
        </w:numPr>
        <w:spacing w:after="160" w:line="278" w:lineRule="auto"/>
      </w:pPr>
      <w:r w:rsidRPr="00195290">
        <w:t>a live vacancy assignment issued in writing by the HR team, or by a Director of Elsoms acting in accordance with this policy; and</w:t>
      </w:r>
    </w:p>
    <w:p w14:paraId="3F8CC841" w14:textId="77777777" w:rsidR="00C4036C" w:rsidRPr="00195290" w:rsidRDefault="00C4036C">
      <w:pPr>
        <w:pStyle w:val="ListParagraph"/>
        <w:numPr>
          <w:ilvl w:val="0"/>
          <w:numId w:val="6"/>
        </w:numPr>
        <w:spacing w:after="160" w:line="278" w:lineRule="auto"/>
      </w:pPr>
      <w:r w:rsidRPr="00195290">
        <w:lastRenderedPageBreak/>
        <w:t>a valid purchase order (PO) or written assignment reference,</w:t>
      </w:r>
    </w:p>
    <w:p w14:paraId="16EB3544" w14:textId="77777777" w:rsidR="00C4036C" w:rsidRPr="00195290" w:rsidRDefault="00C4036C" w:rsidP="00C4036C">
      <w:r w:rsidRPr="00195290">
        <w:t>shall be deemed an unsolicited submission and provided on a wholly non-fee basis.</w:t>
      </w:r>
    </w:p>
    <w:p w14:paraId="58672866" w14:textId="77777777" w:rsidR="00C4036C" w:rsidRPr="00195290" w:rsidRDefault="00C4036C" w:rsidP="00C4036C">
      <w:r w:rsidRPr="00195290">
        <w:t>For the avoidance of doubt:</w:t>
      </w:r>
    </w:p>
    <w:p w14:paraId="0885C1D3" w14:textId="77777777" w:rsidR="00C4036C" w:rsidRPr="00195290" w:rsidRDefault="00C4036C">
      <w:pPr>
        <w:pStyle w:val="ListParagraph"/>
        <w:numPr>
          <w:ilvl w:val="0"/>
          <w:numId w:val="7"/>
        </w:numPr>
        <w:spacing w:after="160" w:line="278" w:lineRule="auto"/>
      </w:pPr>
      <w:r w:rsidRPr="00195290">
        <w:t>Discussions, meetings, emails, telephone conversations or correspondence with any employee do not constitute authority to submit candidates or entitlement to fees.</w:t>
      </w:r>
    </w:p>
    <w:p w14:paraId="0E697D4B" w14:textId="77777777" w:rsidR="00C4036C" w:rsidRPr="00195290" w:rsidRDefault="00C4036C">
      <w:pPr>
        <w:pStyle w:val="ListParagraph"/>
        <w:numPr>
          <w:ilvl w:val="0"/>
          <w:numId w:val="7"/>
        </w:numPr>
        <w:spacing w:after="160" w:line="278" w:lineRule="auto"/>
      </w:pPr>
      <w:r w:rsidRPr="00195290">
        <w:t>Receipt, review, acknowledgement, forwarding or consideration of a CV by any employee does not constitute acceptance of agency terms.</w:t>
      </w:r>
    </w:p>
    <w:p w14:paraId="7FF85E37" w14:textId="77777777" w:rsidR="00C4036C" w:rsidRPr="00195290" w:rsidRDefault="00C4036C">
      <w:pPr>
        <w:pStyle w:val="ListParagraph"/>
        <w:numPr>
          <w:ilvl w:val="0"/>
          <w:numId w:val="7"/>
        </w:numPr>
        <w:spacing w:after="160" w:line="278" w:lineRule="auto"/>
      </w:pPr>
      <w:r w:rsidRPr="00195290">
        <w:t>Interviewing, engaging, employing or otherwise contracting with a candidate does not constitute acceptance of agency terms where the requirements of this policy have not been satisfied.</w:t>
      </w:r>
    </w:p>
    <w:p w14:paraId="10986592" w14:textId="2EEA3C7E" w:rsidR="00C4036C" w:rsidRPr="00195290" w:rsidRDefault="00C4036C" w:rsidP="00C4036C">
      <w:r w:rsidRPr="00195290">
        <w:t>Elsoms expressly rejects any agency terms and conditions submitted, referenced or incorporated by implication unless separately agreed in writing by an authorised representative of the HR team or a Director of Elsoms and supported by a valid assignment.</w:t>
      </w:r>
    </w:p>
    <w:p w14:paraId="417D5074" w14:textId="77777777" w:rsidR="00C4036C" w:rsidRPr="00195290" w:rsidRDefault="00C4036C" w:rsidP="00C4036C">
      <w:r w:rsidRPr="00195290">
        <w:t>This policy applies regardless of the method of submission, including email, post, LinkedIn, social media platforms, website contact forms, applicant tracking systems or direct approaches to employees.</w:t>
      </w:r>
    </w:p>
    <w:p w14:paraId="7F8457BD" w14:textId="77777777" w:rsidR="00C4036C" w:rsidRPr="00195290" w:rsidRDefault="00C4036C" w:rsidP="00C4036C">
      <w:pPr>
        <w:pStyle w:val="Heading2"/>
      </w:pPr>
      <w:r w:rsidRPr="00195290">
        <w:t>4. No Agency Fee Liability</w:t>
      </w:r>
    </w:p>
    <w:p w14:paraId="1326F98E" w14:textId="77777777" w:rsidR="00C4036C" w:rsidRPr="00195290" w:rsidRDefault="00C4036C" w:rsidP="00C4036C">
      <w:pPr>
        <w:rPr>
          <w:b/>
          <w:bCs/>
        </w:rPr>
      </w:pPr>
      <w:r w:rsidRPr="00195290">
        <w:rPr>
          <w:b/>
          <w:bCs/>
        </w:rPr>
        <w:t>Where candidate information is submitted in breach of this policy:</w:t>
      </w:r>
    </w:p>
    <w:p w14:paraId="594074DB" w14:textId="77777777" w:rsidR="00C4036C" w:rsidRPr="00195290" w:rsidRDefault="00C4036C">
      <w:pPr>
        <w:pStyle w:val="ListParagraph"/>
        <w:numPr>
          <w:ilvl w:val="0"/>
          <w:numId w:val="4"/>
        </w:numPr>
        <w:spacing w:after="160" w:line="278" w:lineRule="auto"/>
        <w:rPr>
          <w:b/>
          <w:bCs/>
        </w:rPr>
      </w:pPr>
      <w:r w:rsidRPr="00195290">
        <w:rPr>
          <w:b/>
          <w:bCs/>
        </w:rPr>
        <w:t>We shall have no obligation to pay any recruitment, introduction, placement, administration, transfer or conversion fee.</w:t>
      </w:r>
    </w:p>
    <w:p w14:paraId="18CFDF36" w14:textId="77777777" w:rsidR="00C4036C" w:rsidRPr="00195290" w:rsidRDefault="00C4036C">
      <w:pPr>
        <w:pStyle w:val="ListParagraph"/>
        <w:numPr>
          <w:ilvl w:val="0"/>
          <w:numId w:val="4"/>
        </w:numPr>
        <w:spacing w:after="160" w:line="278" w:lineRule="auto"/>
      </w:pPr>
      <w:r w:rsidRPr="00195290">
        <w:t>We reserve the right to contact, interview, engage or employ the candidate directly.</w:t>
      </w:r>
    </w:p>
    <w:p w14:paraId="79B2D270" w14:textId="77777777" w:rsidR="00C4036C" w:rsidRPr="00195290" w:rsidRDefault="00C4036C">
      <w:pPr>
        <w:pStyle w:val="ListParagraph"/>
        <w:numPr>
          <w:ilvl w:val="0"/>
          <w:numId w:val="4"/>
        </w:numPr>
        <w:spacing w:after="160" w:line="278" w:lineRule="auto"/>
      </w:pPr>
      <w:r w:rsidRPr="00195290">
        <w:t>Any entitlement to fees arising from the unsolicited submission shall be deemed waived.</w:t>
      </w:r>
    </w:p>
    <w:p w14:paraId="5C3FF8E3" w14:textId="77777777" w:rsidR="00C4036C" w:rsidRDefault="00C4036C">
      <w:pPr>
        <w:pStyle w:val="ListParagraph"/>
        <w:numPr>
          <w:ilvl w:val="0"/>
          <w:numId w:val="4"/>
        </w:numPr>
        <w:spacing w:after="160" w:line="278" w:lineRule="auto"/>
      </w:pPr>
      <w:r w:rsidRPr="00195290">
        <w:t>We may consider the candidate for current or future opportunities without liability to the submitting agency.</w:t>
      </w:r>
    </w:p>
    <w:p w14:paraId="1D3C1361" w14:textId="77777777" w:rsidR="00C4036C" w:rsidRPr="0077175C" w:rsidRDefault="00C4036C" w:rsidP="00C4036C">
      <w:r w:rsidRPr="0077175C">
        <w:t>For the avoidance of doubt, the hiring, engagement or employment of a candidate introduced in breach of this policy shall not give rise to any entitlement to fees, commissions or other remuneration.</w:t>
      </w:r>
    </w:p>
    <w:p w14:paraId="24C02DD5" w14:textId="77777777" w:rsidR="00C4036C" w:rsidRPr="00195290" w:rsidRDefault="00C4036C" w:rsidP="00C4036C">
      <w:pPr>
        <w:pStyle w:val="Heading2"/>
      </w:pPr>
      <w:r w:rsidRPr="00195290">
        <w:t>5. Candidate Ownership</w:t>
      </w:r>
    </w:p>
    <w:p w14:paraId="7BAB03B1" w14:textId="77777777" w:rsidR="00C4036C" w:rsidRPr="00195290" w:rsidRDefault="00C4036C" w:rsidP="00C4036C">
      <w:r w:rsidRPr="00195290">
        <w:t>For approved PSL agencies working on authorised assignments, candidate ownership will be determined by the first compliant submission received by the HR team through the designated recruitment channel.</w:t>
      </w:r>
    </w:p>
    <w:p w14:paraId="6AB989CB" w14:textId="77777777" w:rsidR="00C4036C" w:rsidRPr="00195290" w:rsidRDefault="00C4036C" w:rsidP="00C4036C">
      <w:r w:rsidRPr="00195290">
        <w:t>We will not be responsible for resolving disputes between agencies relating to candidate ownership or fee sharing arrangements.</w:t>
      </w:r>
    </w:p>
    <w:p w14:paraId="6AE8318C" w14:textId="77777777" w:rsidR="00C4036C" w:rsidRPr="00195290" w:rsidRDefault="00C4036C" w:rsidP="00C4036C">
      <w:pPr>
        <w:pStyle w:val="Heading2"/>
      </w:pPr>
      <w:r w:rsidRPr="00195290">
        <w:lastRenderedPageBreak/>
        <w:t>6. Existing Candidate Records</w:t>
      </w:r>
    </w:p>
    <w:p w14:paraId="68C1AAEA" w14:textId="77777777" w:rsidR="00C4036C" w:rsidRPr="00195290" w:rsidRDefault="00C4036C" w:rsidP="00C4036C">
      <w:r w:rsidRPr="00195290">
        <w:t>No fee will be payable where a candidate:</w:t>
      </w:r>
    </w:p>
    <w:p w14:paraId="68C6B1CA" w14:textId="77777777" w:rsidR="00C4036C" w:rsidRPr="00195290" w:rsidRDefault="00C4036C">
      <w:pPr>
        <w:pStyle w:val="ListParagraph"/>
        <w:numPr>
          <w:ilvl w:val="0"/>
          <w:numId w:val="5"/>
        </w:numPr>
        <w:spacing w:after="160" w:line="278" w:lineRule="auto"/>
      </w:pPr>
      <w:r w:rsidRPr="00195290">
        <w:t>has previously applied directly to us;</w:t>
      </w:r>
    </w:p>
    <w:p w14:paraId="299F89F8" w14:textId="77777777" w:rsidR="00C4036C" w:rsidRPr="00195290" w:rsidRDefault="00C4036C">
      <w:pPr>
        <w:pStyle w:val="ListParagraph"/>
        <w:numPr>
          <w:ilvl w:val="0"/>
          <w:numId w:val="5"/>
        </w:numPr>
        <w:spacing w:after="160" w:line="278" w:lineRule="auto"/>
      </w:pPr>
      <w:r w:rsidRPr="00195290">
        <w:t>already exists within our talent database;</w:t>
      </w:r>
    </w:p>
    <w:p w14:paraId="687CC509" w14:textId="77777777" w:rsidR="00C4036C" w:rsidRPr="00195290" w:rsidRDefault="00C4036C">
      <w:pPr>
        <w:pStyle w:val="ListParagraph"/>
        <w:numPr>
          <w:ilvl w:val="0"/>
          <w:numId w:val="5"/>
        </w:numPr>
        <w:spacing w:after="160" w:line="278" w:lineRule="auto"/>
      </w:pPr>
      <w:r w:rsidRPr="00195290">
        <w:t xml:space="preserve">has been referred through an employee referral programme; </w:t>
      </w:r>
    </w:p>
    <w:p w14:paraId="159FD139" w14:textId="77777777" w:rsidR="00C4036C" w:rsidRPr="00195290" w:rsidRDefault="00C4036C">
      <w:pPr>
        <w:pStyle w:val="ListParagraph"/>
        <w:numPr>
          <w:ilvl w:val="0"/>
          <w:numId w:val="5"/>
        </w:numPr>
        <w:spacing w:after="160" w:line="278" w:lineRule="auto"/>
      </w:pPr>
      <w:r w:rsidRPr="00195290">
        <w:t>has already been referred to us by another agency; or</w:t>
      </w:r>
    </w:p>
    <w:p w14:paraId="2F2A4137" w14:textId="77777777" w:rsidR="00C4036C" w:rsidRPr="00195290" w:rsidRDefault="00C4036C">
      <w:pPr>
        <w:pStyle w:val="ListParagraph"/>
        <w:numPr>
          <w:ilvl w:val="0"/>
          <w:numId w:val="5"/>
        </w:numPr>
        <w:spacing w:after="160" w:line="278" w:lineRule="auto"/>
      </w:pPr>
      <w:r w:rsidRPr="00195290">
        <w:t>is otherwise known to us before an agency submission is received.</w:t>
      </w:r>
    </w:p>
    <w:p w14:paraId="031495BA" w14:textId="77777777" w:rsidR="00C4036C" w:rsidRPr="00195290" w:rsidRDefault="00C4036C" w:rsidP="00C4036C">
      <w:pPr>
        <w:pStyle w:val="Heading2"/>
      </w:pPr>
      <w:r w:rsidRPr="00195290">
        <w:t>7. Data Protection</w:t>
      </w:r>
    </w:p>
    <w:p w14:paraId="47C0C3A2" w14:textId="77777777" w:rsidR="00C4036C" w:rsidRPr="00195290" w:rsidRDefault="00C4036C" w:rsidP="00C4036C">
      <w:r w:rsidRPr="00195290">
        <w:t>Agencies are responsible for ensuring that any candidate information provided to us has been collected, processed and shared in accordance with applicable data protection legislation, including the UK General Data Protection Regulation and the Data Protection Act 2018.</w:t>
      </w:r>
    </w:p>
    <w:p w14:paraId="491DE722" w14:textId="77777777" w:rsidR="00C4036C" w:rsidRPr="00195290" w:rsidRDefault="00C4036C" w:rsidP="00C4036C">
      <w:r w:rsidRPr="00195290">
        <w:t>We reserve the right to delete unsolicited candidate information received in breach of this policy and accept no responsibility for any loss arising from such deletion.</w:t>
      </w:r>
    </w:p>
    <w:p w14:paraId="1B38E68F" w14:textId="77777777" w:rsidR="00C4036C" w:rsidRPr="00195290" w:rsidRDefault="00C4036C" w:rsidP="00C4036C">
      <w:pPr>
        <w:pStyle w:val="Heading2"/>
      </w:pPr>
      <w:r w:rsidRPr="00195290">
        <w:t>8. Becoming an Approved Supplier</w:t>
      </w:r>
    </w:p>
    <w:p w14:paraId="70F1C24E" w14:textId="77777777" w:rsidR="00C4036C" w:rsidRPr="00195290" w:rsidRDefault="00C4036C" w:rsidP="00C4036C">
      <w:r w:rsidRPr="00195290">
        <w:t>Recruitment agencies wishing to be considered for future PSL opportunities may contact our HR team.</w:t>
      </w:r>
    </w:p>
    <w:p w14:paraId="05B819AF" w14:textId="77777777" w:rsidR="00C4036C" w:rsidRPr="00195290" w:rsidRDefault="00C4036C" w:rsidP="00C4036C">
      <w:r w:rsidRPr="00195290">
        <w:t>The submission of agency terms of business, marketing materials or candidate profiles does not constitute acceptance of any contractual terms. No agency terms shall be binding unless expressly agreed in writing by a member of the HR team or a Director of Elsoms.</w:t>
      </w:r>
    </w:p>
    <w:p w14:paraId="02BDFEE8" w14:textId="77777777" w:rsidR="00C4036C" w:rsidRPr="00195290" w:rsidRDefault="00C4036C" w:rsidP="00C4036C">
      <w:pPr>
        <w:pStyle w:val="Heading2"/>
      </w:pPr>
      <w:r w:rsidRPr="00195290">
        <w:t>9. Acceptance of this Policy</w:t>
      </w:r>
    </w:p>
    <w:p w14:paraId="4DE8C3D3" w14:textId="77777777" w:rsidR="00C4036C" w:rsidRPr="00195290" w:rsidRDefault="00C4036C" w:rsidP="00C4036C">
      <w:r w:rsidRPr="00195290">
        <w:t>By submitting candidate information to Elsoms or any of its employees, recruitment agencies acknowledge and accept the terms of this policy.</w:t>
      </w:r>
    </w:p>
    <w:p w14:paraId="75AD62AC" w14:textId="77777777" w:rsidR="00C4036C" w:rsidRPr="00195290" w:rsidRDefault="00C4036C" w:rsidP="00C4036C">
      <w:r w:rsidRPr="00195290">
        <w:t>This policy takes precedence over any conflicting terms and conditions submitted by an agency unless otherwise agreed in writing by Elsoms.</w:t>
      </w:r>
    </w:p>
    <w:p w14:paraId="17AF5C58" w14:textId="77777777" w:rsidR="00C4036C" w:rsidRPr="00195290" w:rsidRDefault="00C4036C" w:rsidP="00C4036C">
      <w:r w:rsidRPr="00195290">
        <w:t xml:space="preserve">Nothing in this policy shall be construed as creating any contractual relationship between Elsoms and </w:t>
      </w:r>
      <w:r w:rsidRPr="0077175C">
        <w:t>any recruitment agency, search firm or third-party recruiter</w:t>
      </w:r>
      <w:r>
        <w:t xml:space="preserve">. </w:t>
      </w:r>
      <w:r w:rsidRPr="00195290">
        <w:t xml:space="preserve">Contractual obligations shall arise only where a separate written agreement has been executed by both </w:t>
      </w:r>
      <w:proofErr w:type="gramStart"/>
      <w:r w:rsidRPr="00195290">
        <w:t>parties</w:t>
      </w:r>
      <w:proofErr w:type="gramEnd"/>
      <w:r w:rsidRPr="00195290">
        <w:t xml:space="preserve"> and a specific assignment has been authorised in accordance with this policy.</w:t>
      </w:r>
    </w:p>
    <w:p w14:paraId="7DEC2754" w14:textId="26FD8356" w:rsidR="00E06DAA" w:rsidRPr="00C4036C" w:rsidRDefault="00E06DAA" w:rsidP="00C4036C"/>
    <w:sectPr w:rsidR="00E06DAA" w:rsidRPr="00C4036C" w:rsidSect="00D90236">
      <w:headerReference w:type="default" r:id="rId11"/>
      <w:headerReference w:type="first" r:id="rId12"/>
      <w:pgSz w:w="11906" w:h="16838"/>
      <w:pgMar w:top="2421" w:right="1134" w:bottom="154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D4DDF" w14:textId="77777777" w:rsidR="004760D5" w:rsidRDefault="004760D5" w:rsidP="001969CA">
      <w:r>
        <w:separator/>
      </w:r>
    </w:p>
  </w:endnote>
  <w:endnote w:type="continuationSeparator" w:id="0">
    <w:p w14:paraId="664ECF8D" w14:textId="77777777" w:rsidR="004760D5" w:rsidRDefault="004760D5" w:rsidP="00196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inion Pro">
    <w:altName w:val="Cambria"/>
    <w:panose1 w:val="020B0604020202020204"/>
    <w:charset w:val="00"/>
    <w:family w:val="roman"/>
    <w:pitch w:val="variable"/>
    <w:sig w:usb0="6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9CA31" w14:textId="77777777" w:rsidR="004760D5" w:rsidRDefault="004760D5" w:rsidP="001969CA">
      <w:r>
        <w:separator/>
      </w:r>
    </w:p>
  </w:footnote>
  <w:footnote w:type="continuationSeparator" w:id="0">
    <w:p w14:paraId="5D2013A3" w14:textId="77777777" w:rsidR="004760D5" w:rsidRDefault="004760D5" w:rsidP="001969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009D" w14:textId="77777777" w:rsidR="00B75538" w:rsidRDefault="006A4D8E" w:rsidP="001969CA">
    <w:pPr>
      <w:pStyle w:val="Header"/>
    </w:pPr>
    <w:r>
      <w:rPr>
        <w:noProof/>
      </w:rPr>
      <w:drawing>
        <wp:anchor distT="0" distB="0" distL="114300" distR="114300" simplePos="0" relativeHeight="251658240" behindDoc="1" locked="0" layoutInCell="1" allowOverlap="1" wp14:anchorId="51045F35" wp14:editId="2FC56253">
          <wp:simplePos x="0" y="0"/>
          <wp:positionH relativeFrom="page">
            <wp:posOffset>0</wp:posOffset>
          </wp:positionH>
          <wp:positionV relativeFrom="page">
            <wp:posOffset>635</wp:posOffset>
          </wp:positionV>
          <wp:extent cx="7556500" cy="10680700"/>
          <wp:effectExtent l="0" t="0" r="0" b="0"/>
          <wp:wrapNone/>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0680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2133A" w14:textId="77777777" w:rsidR="00403852" w:rsidRDefault="006A4D8E" w:rsidP="001969CA">
    <w:pPr>
      <w:pStyle w:val="Header"/>
    </w:pPr>
    <w:r>
      <w:rPr>
        <w:noProof/>
      </w:rPr>
      <w:drawing>
        <wp:anchor distT="0" distB="0" distL="114300" distR="114300" simplePos="0" relativeHeight="251658241" behindDoc="1" locked="0" layoutInCell="1" allowOverlap="1" wp14:anchorId="4259DD79" wp14:editId="0C924433">
          <wp:simplePos x="0" y="0"/>
          <wp:positionH relativeFrom="page">
            <wp:posOffset>0</wp:posOffset>
          </wp:positionH>
          <wp:positionV relativeFrom="page">
            <wp:posOffset>0</wp:posOffset>
          </wp:positionV>
          <wp:extent cx="7549515" cy="1256030"/>
          <wp:effectExtent l="0" t="0" r="0" b="0"/>
          <wp:wrapNone/>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9515" cy="12560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1723D"/>
    <w:multiLevelType w:val="hybridMultilevel"/>
    <w:tmpl w:val="BC3A7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71195E"/>
    <w:multiLevelType w:val="multilevel"/>
    <w:tmpl w:val="F5CAD98A"/>
    <w:styleLink w:val="CurrentList1"/>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42F778B"/>
    <w:multiLevelType w:val="hybridMultilevel"/>
    <w:tmpl w:val="AB72A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AE2478"/>
    <w:multiLevelType w:val="hybridMultilevel"/>
    <w:tmpl w:val="7C066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C7687D"/>
    <w:multiLevelType w:val="hybridMultilevel"/>
    <w:tmpl w:val="B38C7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DD01BB"/>
    <w:multiLevelType w:val="multilevel"/>
    <w:tmpl w:val="D6122FBC"/>
    <w:styleLink w:val="CurrentList2"/>
    <w:lvl w:ilvl="0">
      <w:start w:val="1"/>
      <w:numFmt w:val="bullet"/>
      <w:lvlText w:val=""/>
      <w:lvlJc w:val="left"/>
      <w:pPr>
        <w:ind w:left="340" w:hanging="34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D4A6665"/>
    <w:multiLevelType w:val="hybridMultilevel"/>
    <w:tmpl w:val="EB943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7097438">
    <w:abstractNumId w:val="1"/>
  </w:num>
  <w:num w:numId="2" w16cid:durableId="1383478000">
    <w:abstractNumId w:val="5"/>
  </w:num>
  <w:num w:numId="3" w16cid:durableId="1622833395">
    <w:abstractNumId w:val="4"/>
  </w:num>
  <w:num w:numId="4" w16cid:durableId="2057580521">
    <w:abstractNumId w:val="0"/>
  </w:num>
  <w:num w:numId="5" w16cid:durableId="174617333">
    <w:abstractNumId w:val="6"/>
  </w:num>
  <w:num w:numId="6" w16cid:durableId="884409655">
    <w:abstractNumId w:val="2"/>
  </w:num>
  <w:num w:numId="7" w16cid:durableId="141455139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823"/>
    <w:rsid w:val="000031EB"/>
    <w:rsid w:val="00010D3B"/>
    <w:rsid w:val="00013EC6"/>
    <w:rsid w:val="000140D0"/>
    <w:rsid w:val="00020AFC"/>
    <w:rsid w:val="00061BFB"/>
    <w:rsid w:val="000A0D83"/>
    <w:rsid w:val="000D7417"/>
    <w:rsid w:val="00101292"/>
    <w:rsid w:val="00105CE9"/>
    <w:rsid w:val="001321EB"/>
    <w:rsid w:val="001969CA"/>
    <w:rsid w:val="001B42ED"/>
    <w:rsid w:val="001C36E8"/>
    <w:rsid w:val="001D4E36"/>
    <w:rsid w:val="001E16A2"/>
    <w:rsid w:val="0020749A"/>
    <w:rsid w:val="00215283"/>
    <w:rsid w:val="00227898"/>
    <w:rsid w:val="0024008F"/>
    <w:rsid w:val="00263DEE"/>
    <w:rsid w:val="00274967"/>
    <w:rsid w:val="002828B7"/>
    <w:rsid w:val="00285CA5"/>
    <w:rsid w:val="002929DF"/>
    <w:rsid w:val="002961A1"/>
    <w:rsid w:val="002A7122"/>
    <w:rsid w:val="002B7239"/>
    <w:rsid w:val="002D1679"/>
    <w:rsid w:val="002D16C6"/>
    <w:rsid w:val="002D676E"/>
    <w:rsid w:val="00305A55"/>
    <w:rsid w:val="00330C12"/>
    <w:rsid w:val="00370B51"/>
    <w:rsid w:val="00376A92"/>
    <w:rsid w:val="003922BF"/>
    <w:rsid w:val="00392983"/>
    <w:rsid w:val="003C5DAC"/>
    <w:rsid w:val="00402A6A"/>
    <w:rsid w:val="00403852"/>
    <w:rsid w:val="00445B0F"/>
    <w:rsid w:val="00450E5C"/>
    <w:rsid w:val="004760D5"/>
    <w:rsid w:val="004B76CE"/>
    <w:rsid w:val="004C5F38"/>
    <w:rsid w:val="004E031B"/>
    <w:rsid w:val="004F571E"/>
    <w:rsid w:val="00503325"/>
    <w:rsid w:val="00504226"/>
    <w:rsid w:val="00507272"/>
    <w:rsid w:val="00541D23"/>
    <w:rsid w:val="00562B6D"/>
    <w:rsid w:val="005913A3"/>
    <w:rsid w:val="005D70E8"/>
    <w:rsid w:val="005F2E4A"/>
    <w:rsid w:val="00606CAB"/>
    <w:rsid w:val="00626DA0"/>
    <w:rsid w:val="00632A2B"/>
    <w:rsid w:val="0064612C"/>
    <w:rsid w:val="00676140"/>
    <w:rsid w:val="00676B3C"/>
    <w:rsid w:val="006A4D8E"/>
    <w:rsid w:val="006B7294"/>
    <w:rsid w:val="006C1DF1"/>
    <w:rsid w:val="0074657D"/>
    <w:rsid w:val="00760C6F"/>
    <w:rsid w:val="0076416B"/>
    <w:rsid w:val="00791B6E"/>
    <w:rsid w:val="007B7280"/>
    <w:rsid w:val="007D4951"/>
    <w:rsid w:val="007E1847"/>
    <w:rsid w:val="007E2CB5"/>
    <w:rsid w:val="007F53F0"/>
    <w:rsid w:val="007F6CF6"/>
    <w:rsid w:val="00806A52"/>
    <w:rsid w:val="0081339A"/>
    <w:rsid w:val="00855ED1"/>
    <w:rsid w:val="00861A54"/>
    <w:rsid w:val="00880BCD"/>
    <w:rsid w:val="00897D72"/>
    <w:rsid w:val="008A6FC5"/>
    <w:rsid w:val="008C5B99"/>
    <w:rsid w:val="0093754A"/>
    <w:rsid w:val="0094345A"/>
    <w:rsid w:val="00944823"/>
    <w:rsid w:val="009658EB"/>
    <w:rsid w:val="00975DF2"/>
    <w:rsid w:val="00980502"/>
    <w:rsid w:val="00980510"/>
    <w:rsid w:val="009924E2"/>
    <w:rsid w:val="00996112"/>
    <w:rsid w:val="00996430"/>
    <w:rsid w:val="009E0297"/>
    <w:rsid w:val="009E2B03"/>
    <w:rsid w:val="009E2CDC"/>
    <w:rsid w:val="009E69FA"/>
    <w:rsid w:val="009F3A76"/>
    <w:rsid w:val="00A44435"/>
    <w:rsid w:val="00A50FEC"/>
    <w:rsid w:val="00A92F9D"/>
    <w:rsid w:val="00AD16BF"/>
    <w:rsid w:val="00AD5CE3"/>
    <w:rsid w:val="00AE1420"/>
    <w:rsid w:val="00AE30DF"/>
    <w:rsid w:val="00AF4E7C"/>
    <w:rsid w:val="00AF620B"/>
    <w:rsid w:val="00B14AAD"/>
    <w:rsid w:val="00B17DD2"/>
    <w:rsid w:val="00B44A2B"/>
    <w:rsid w:val="00B4745F"/>
    <w:rsid w:val="00B500D1"/>
    <w:rsid w:val="00B75538"/>
    <w:rsid w:val="00B962BA"/>
    <w:rsid w:val="00BA48B8"/>
    <w:rsid w:val="00BA5C9D"/>
    <w:rsid w:val="00BC555F"/>
    <w:rsid w:val="00BF04F4"/>
    <w:rsid w:val="00BF51DF"/>
    <w:rsid w:val="00C0049C"/>
    <w:rsid w:val="00C20708"/>
    <w:rsid w:val="00C27F98"/>
    <w:rsid w:val="00C31FB7"/>
    <w:rsid w:val="00C4036C"/>
    <w:rsid w:val="00C4205B"/>
    <w:rsid w:val="00C82DBC"/>
    <w:rsid w:val="00CC5724"/>
    <w:rsid w:val="00CE6CC8"/>
    <w:rsid w:val="00CF23D4"/>
    <w:rsid w:val="00D33CCA"/>
    <w:rsid w:val="00D53B58"/>
    <w:rsid w:val="00D6176E"/>
    <w:rsid w:val="00D85659"/>
    <w:rsid w:val="00D90236"/>
    <w:rsid w:val="00DB004C"/>
    <w:rsid w:val="00DC155E"/>
    <w:rsid w:val="00DC6E94"/>
    <w:rsid w:val="00DF4F10"/>
    <w:rsid w:val="00DF771D"/>
    <w:rsid w:val="00E06DAA"/>
    <w:rsid w:val="00E2144A"/>
    <w:rsid w:val="00E221FE"/>
    <w:rsid w:val="00E35C68"/>
    <w:rsid w:val="00E44CF4"/>
    <w:rsid w:val="00E53C3B"/>
    <w:rsid w:val="00E8032F"/>
    <w:rsid w:val="00E8320C"/>
    <w:rsid w:val="00E923F4"/>
    <w:rsid w:val="00E971F2"/>
    <w:rsid w:val="00F021C7"/>
    <w:rsid w:val="00F03A25"/>
    <w:rsid w:val="00F4608E"/>
    <w:rsid w:val="00F60123"/>
    <w:rsid w:val="00F60943"/>
    <w:rsid w:val="00F64E93"/>
    <w:rsid w:val="00F67C34"/>
    <w:rsid w:val="00FA36D6"/>
    <w:rsid w:val="00FA7D80"/>
    <w:rsid w:val="00FB009C"/>
    <w:rsid w:val="00FB41DD"/>
    <w:rsid w:val="00FB4274"/>
    <w:rsid w:val="00FB524E"/>
    <w:rsid w:val="00FD74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7DDEC"/>
  <w15:chartTrackingRefBased/>
  <w15:docId w15:val="{ECC57903-280A-AB44-AD8C-925021663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9CA"/>
    <w:pPr>
      <w:spacing w:after="200" w:line="312" w:lineRule="auto"/>
    </w:pPr>
    <w:rPr>
      <w:rFonts w:ascii="Arial" w:hAnsi="Arial" w:cs="Arial"/>
      <w:kern w:val="2"/>
      <w:sz w:val="22"/>
      <w:szCs w:val="22"/>
      <w:lang w:eastAsia="en-US"/>
    </w:rPr>
  </w:style>
  <w:style w:type="paragraph" w:styleId="Heading1">
    <w:name w:val="heading 1"/>
    <w:basedOn w:val="Normal"/>
    <w:next w:val="Normal"/>
    <w:link w:val="Heading1Char"/>
    <w:uiPriority w:val="9"/>
    <w:qFormat/>
    <w:rsid w:val="00B500D1"/>
    <w:pPr>
      <w:keepNext/>
      <w:keepLines/>
      <w:spacing w:after="320" w:line="264" w:lineRule="auto"/>
      <w:outlineLvl w:val="0"/>
    </w:pPr>
    <w:rPr>
      <w:rFonts w:eastAsia="Times New Roman"/>
      <w:b/>
      <w:bCs/>
      <w:color w:val="126C80"/>
      <w:sz w:val="42"/>
      <w:szCs w:val="42"/>
    </w:rPr>
  </w:style>
  <w:style w:type="paragraph" w:styleId="Heading2">
    <w:name w:val="heading 2"/>
    <w:basedOn w:val="Normal"/>
    <w:next w:val="Normal"/>
    <w:link w:val="Heading2Char"/>
    <w:uiPriority w:val="9"/>
    <w:unhideWhenUsed/>
    <w:qFormat/>
    <w:rsid w:val="00E971F2"/>
    <w:pPr>
      <w:keepNext/>
      <w:keepLines/>
      <w:spacing w:before="280" w:after="80"/>
      <w:outlineLvl w:val="1"/>
    </w:pPr>
    <w:rPr>
      <w:rFonts w:eastAsia="Times New Roman"/>
      <w:b/>
      <w:bCs/>
      <w:color w:val="126C80"/>
      <w:sz w:val="28"/>
      <w:szCs w:val="28"/>
    </w:rPr>
  </w:style>
  <w:style w:type="paragraph" w:styleId="Heading3">
    <w:name w:val="heading 3"/>
    <w:basedOn w:val="Normal"/>
    <w:next w:val="Normal"/>
    <w:link w:val="Heading3Char"/>
    <w:uiPriority w:val="9"/>
    <w:unhideWhenUsed/>
    <w:qFormat/>
    <w:rsid w:val="00944823"/>
    <w:pPr>
      <w:keepNext/>
      <w:keepLines/>
      <w:spacing w:before="160" w:after="80"/>
      <w:outlineLvl w:val="2"/>
    </w:pPr>
    <w:rPr>
      <w:rFonts w:eastAsia="Times New Roman" w:cs="Times New Roman"/>
      <w:color w:val="0F4761"/>
      <w:sz w:val="28"/>
      <w:szCs w:val="28"/>
    </w:rPr>
  </w:style>
  <w:style w:type="paragraph" w:styleId="Heading4">
    <w:name w:val="heading 4"/>
    <w:basedOn w:val="Normal"/>
    <w:next w:val="Normal"/>
    <w:link w:val="Heading4Char"/>
    <w:uiPriority w:val="9"/>
    <w:unhideWhenUsed/>
    <w:qFormat/>
    <w:rsid w:val="00944823"/>
    <w:pPr>
      <w:keepNext/>
      <w:keepLines/>
      <w:spacing w:before="80" w:after="40"/>
      <w:outlineLvl w:val="3"/>
    </w:pPr>
    <w:rPr>
      <w:rFonts w:eastAsia="Times New Roman" w:cs="Times New Roman"/>
      <w:i/>
      <w:iCs/>
      <w:color w:val="0F4761"/>
    </w:rPr>
  </w:style>
  <w:style w:type="paragraph" w:styleId="Heading5">
    <w:name w:val="heading 5"/>
    <w:basedOn w:val="Normal"/>
    <w:next w:val="Normal"/>
    <w:link w:val="Heading5Char"/>
    <w:uiPriority w:val="9"/>
    <w:semiHidden/>
    <w:unhideWhenUsed/>
    <w:qFormat/>
    <w:rsid w:val="00944823"/>
    <w:pPr>
      <w:keepNext/>
      <w:keepLines/>
      <w:spacing w:before="80" w:after="40"/>
      <w:outlineLvl w:val="4"/>
    </w:pPr>
    <w:rPr>
      <w:rFonts w:eastAsia="Times New Roman" w:cs="Times New Roman"/>
      <w:color w:val="0F4761"/>
    </w:rPr>
  </w:style>
  <w:style w:type="paragraph" w:styleId="Heading6">
    <w:name w:val="heading 6"/>
    <w:basedOn w:val="Normal"/>
    <w:next w:val="Normal"/>
    <w:link w:val="Heading6Char"/>
    <w:uiPriority w:val="9"/>
    <w:semiHidden/>
    <w:unhideWhenUsed/>
    <w:qFormat/>
    <w:rsid w:val="00944823"/>
    <w:pPr>
      <w:keepNext/>
      <w:keepLines/>
      <w:spacing w:before="40" w:after="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944823"/>
    <w:pPr>
      <w:keepNext/>
      <w:keepLines/>
      <w:spacing w:before="40" w:after="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944823"/>
    <w:pPr>
      <w:keepNext/>
      <w:keepLines/>
      <w:spacing w:after="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944823"/>
    <w:pPr>
      <w:keepNext/>
      <w:keepLines/>
      <w:spacing w:after="0"/>
      <w:outlineLvl w:val="8"/>
    </w:pPr>
    <w:rPr>
      <w:rFonts w:eastAsia="Times New Roman" w:cs="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500D1"/>
    <w:rPr>
      <w:rFonts w:ascii="Arial" w:eastAsia="Times New Roman" w:hAnsi="Arial" w:cs="Arial"/>
      <w:b/>
      <w:bCs/>
      <w:color w:val="126C80"/>
      <w:sz w:val="42"/>
      <w:szCs w:val="42"/>
    </w:rPr>
  </w:style>
  <w:style w:type="character" w:customStyle="1" w:styleId="Heading2Char">
    <w:name w:val="Heading 2 Char"/>
    <w:link w:val="Heading2"/>
    <w:uiPriority w:val="9"/>
    <w:rsid w:val="00E971F2"/>
    <w:rPr>
      <w:rFonts w:ascii="Arial" w:eastAsia="Times New Roman" w:hAnsi="Arial" w:cs="Arial"/>
      <w:b/>
      <w:bCs/>
      <w:color w:val="126C80"/>
      <w:sz w:val="28"/>
      <w:szCs w:val="28"/>
    </w:rPr>
  </w:style>
  <w:style w:type="character" w:customStyle="1" w:styleId="Heading3Char">
    <w:name w:val="Heading 3 Char"/>
    <w:link w:val="Heading3"/>
    <w:uiPriority w:val="9"/>
    <w:rsid w:val="00944823"/>
    <w:rPr>
      <w:rFonts w:eastAsia="Times New Roman" w:cs="Times New Roman"/>
      <w:color w:val="0F4761"/>
      <w:sz w:val="28"/>
      <w:szCs w:val="28"/>
    </w:rPr>
  </w:style>
  <w:style w:type="character" w:customStyle="1" w:styleId="Heading4Char">
    <w:name w:val="Heading 4 Char"/>
    <w:link w:val="Heading4"/>
    <w:uiPriority w:val="9"/>
    <w:rsid w:val="00944823"/>
    <w:rPr>
      <w:rFonts w:eastAsia="Times New Roman" w:cs="Times New Roman"/>
      <w:i/>
      <w:iCs/>
      <w:color w:val="0F4761"/>
    </w:rPr>
  </w:style>
  <w:style w:type="character" w:customStyle="1" w:styleId="Heading5Char">
    <w:name w:val="Heading 5 Char"/>
    <w:link w:val="Heading5"/>
    <w:uiPriority w:val="9"/>
    <w:semiHidden/>
    <w:rsid w:val="00944823"/>
    <w:rPr>
      <w:rFonts w:eastAsia="Times New Roman" w:cs="Times New Roman"/>
      <w:color w:val="0F4761"/>
    </w:rPr>
  </w:style>
  <w:style w:type="character" w:customStyle="1" w:styleId="Heading6Char">
    <w:name w:val="Heading 6 Char"/>
    <w:link w:val="Heading6"/>
    <w:uiPriority w:val="9"/>
    <w:semiHidden/>
    <w:rsid w:val="00944823"/>
    <w:rPr>
      <w:rFonts w:eastAsia="Times New Roman" w:cs="Times New Roman"/>
      <w:i/>
      <w:iCs/>
      <w:color w:val="595959"/>
    </w:rPr>
  </w:style>
  <w:style w:type="character" w:customStyle="1" w:styleId="Heading7Char">
    <w:name w:val="Heading 7 Char"/>
    <w:link w:val="Heading7"/>
    <w:uiPriority w:val="9"/>
    <w:semiHidden/>
    <w:rsid w:val="00944823"/>
    <w:rPr>
      <w:rFonts w:eastAsia="Times New Roman" w:cs="Times New Roman"/>
      <w:color w:val="595959"/>
    </w:rPr>
  </w:style>
  <w:style w:type="character" w:customStyle="1" w:styleId="Heading8Char">
    <w:name w:val="Heading 8 Char"/>
    <w:link w:val="Heading8"/>
    <w:uiPriority w:val="9"/>
    <w:semiHidden/>
    <w:rsid w:val="00944823"/>
    <w:rPr>
      <w:rFonts w:eastAsia="Times New Roman" w:cs="Times New Roman"/>
      <w:i/>
      <w:iCs/>
      <w:color w:val="272727"/>
    </w:rPr>
  </w:style>
  <w:style w:type="character" w:customStyle="1" w:styleId="Heading9Char">
    <w:name w:val="Heading 9 Char"/>
    <w:link w:val="Heading9"/>
    <w:uiPriority w:val="9"/>
    <w:semiHidden/>
    <w:rsid w:val="00944823"/>
    <w:rPr>
      <w:rFonts w:eastAsia="Times New Roman" w:cs="Times New Roman"/>
      <w:color w:val="272727"/>
    </w:rPr>
  </w:style>
  <w:style w:type="paragraph" w:styleId="Title">
    <w:name w:val="Title"/>
    <w:basedOn w:val="Normal"/>
    <w:next w:val="Normal"/>
    <w:link w:val="TitleChar"/>
    <w:uiPriority w:val="10"/>
    <w:qFormat/>
    <w:rsid w:val="00944823"/>
    <w:pPr>
      <w:spacing w:after="80" w:line="240" w:lineRule="auto"/>
      <w:contextualSpacing/>
    </w:pPr>
    <w:rPr>
      <w:rFonts w:ascii="Aptos Display" w:eastAsia="Times New Roman" w:hAnsi="Aptos Display" w:cs="Times New Roman"/>
      <w:spacing w:val="-10"/>
      <w:kern w:val="28"/>
      <w:sz w:val="56"/>
      <w:szCs w:val="56"/>
    </w:rPr>
  </w:style>
  <w:style w:type="character" w:customStyle="1" w:styleId="TitleChar">
    <w:name w:val="Title Char"/>
    <w:link w:val="Title"/>
    <w:uiPriority w:val="10"/>
    <w:rsid w:val="00944823"/>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944823"/>
    <w:pPr>
      <w:numPr>
        <w:ilvl w:val="1"/>
      </w:numPr>
    </w:pPr>
    <w:rPr>
      <w:rFonts w:eastAsia="Times New Roman" w:cs="Times New Roman"/>
      <w:color w:val="595959"/>
      <w:spacing w:val="15"/>
      <w:sz w:val="28"/>
      <w:szCs w:val="28"/>
    </w:rPr>
  </w:style>
  <w:style w:type="character" w:customStyle="1" w:styleId="SubtitleChar">
    <w:name w:val="Subtitle Char"/>
    <w:link w:val="Subtitle"/>
    <w:uiPriority w:val="11"/>
    <w:rsid w:val="00944823"/>
    <w:rPr>
      <w:rFonts w:eastAsia="Times New Roman" w:cs="Times New Roman"/>
      <w:color w:val="595959"/>
      <w:spacing w:val="15"/>
      <w:sz w:val="28"/>
      <w:szCs w:val="28"/>
    </w:rPr>
  </w:style>
  <w:style w:type="paragraph" w:styleId="Quote">
    <w:name w:val="Quote"/>
    <w:basedOn w:val="Normal"/>
    <w:next w:val="Normal"/>
    <w:link w:val="QuoteChar"/>
    <w:uiPriority w:val="29"/>
    <w:qFormat/>
    <w:rsid w:val="00944823"/>
    <w:pPr>
      <w:spacing w:before="160"/>
      <w:jc w:val="center"/>
    </w:pPr>
    <w:rPr>
      <w:i/>
      <w:iCs/>
      <w:color w:val="404040"/>
    </w:rPr>
  </w:style>
  <w:style w:type="character" w:customStyle="1" w:styleId="QuoteChar">
    <w:name w:val="Quote Char"/>
    <w:link w:val="Quote"/>
    <w:uiPriority w:val="29"/>
    <w:rsid w:val="00944823"/>
    <w:rPr>
      <w:i/>
      <w:iCs/>
      <w:color w:val="404040"/>
    </w:rPr>
  </w:style>
  <w:style w:type="paragraph" w:styleId="ListParagraph">
    <w:name w:val="List Paragraph"/>
    <w:basedOn w:val="Normal"/>
    <w:uiPriority w:val="34"/>
    <w:qFormat/>
    <w:rsid w:val="00944823"/>
    <w:pPr>
      <w:ind w:left="720"/>
      <w:contextualSpacing/>
    </w:pPr>
  </w:style>
  <w:style w:type="character" w:styleId="IntenseEmphasis">
    <w:name w:val="Intense Emphasis"/>
    <w:uiPriority w:val="21"/>
    <w:qFormat/>
    <w:rsid w:val="00944823"/>
    <w:rPr>
      <w:i/>
      <w:iCs/>
      <w:color w:val="0F4761"/>
    </w:rPr>
  </w:style>
  <w:style w:type="paragraph" w:styleId="IntenseQuote">
    <w:name w:val="Intense Quote"/>
    <w:basedOn w:val="Normal"/>
    <w:next w:val="Normal"/>
    <w:link w:val="IntenseQuoteChar"/>
    <w:uiPriority w:val="30"/>
    <w:qFormat/>
    <w:rsid w:val="00944823"/>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944823"/>
    <w:rPr>
      <w:i/>
      <w:iCs/>
      <w:color w:val="0F4761"/>
    </w:rPr>
  </w:style>
  <w:style w:type="character" w:styleId="IntenseReference">
    <w:name w:val="Intense Reference"/>
    <w:uiPriority w:val="32"/>
    <w:qFormat/>
    <w:rsid w:val="00944823"/>
    <w:rPr>
      <w:b/>
      <w:bCs/>
      <w:smallCaps/>
      <w:color w:val="0F4761"/>
      <w:spacing w:val="5"/>
    </w:rPr>
  </w:style>
  <w:style w:type="table" w:styleId="TableGrid">
    <w:name w:val="Table Grid"/>
    <w:basedOn w:val="TableNormal"/>
    <w:uiPriority w:val="39"/>
    <w:rsid w:val="009448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755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5538"/>
  </w:style>
  <w:style w:type="paragraph" w:styleId="Footer">
    <w:name w:val="footer"/>
    <w:basedOn w:val="Normal"/>
    <w:link w:val="FooterChar"/>
    <w:uiPriority w:val="99"/>
    <w:unhideWhenUsed/>
    <w:rsid w:val="00B755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5538"/>
  </w:style>
  <w:style w:type="character" w:styleId="Strong">
    <w:name w:val="Strong"/>
    <w:uiPriority w:val="22"/>
    <w:qFormat/>
    <w:rsid w:val="008A6FC5"/>
    <w:rPr>
      <w:b/>
      <w:bCs/>
    </w:rPr>
  </w:style>
  <w:style w:type="numbering" w:customStyle="1" w:styleId="CurrentList1">
    <w:name w:val="Current List1"/>
    <w:uiPriority w:val="99"/>
    <w:rsid w:val="008A6FC5"/>
    <w:pPr>
      <w:numPr>
        <w:numId w:val="1"/>
      </w:numPr>
    </w:pPr>
  </w:style>
  <w:style w:type="numbering" w:customStyle="1" w:styleId="CurrentList2">
    <w:name w:val="Current List2"/>
    <w:uiPriority w:val="99"/>
    <w:rsid w:val="008A6FC5"/>
    <w:pPr>
      <w:numPr>
        <w:numId w:val="2"/>
      </w:numPr>
    </w:pPr>
  </w:style>
  <w:style w:type="character" w:styleId="Hyperlink">
    <w:name w:val="Hyperlink"/>
    <w:uiPriority w:val="99"/>
    <w:unhideWhenUsed/>
    <w:rsid w:val="007B7280"/>
    <w:rPr>
      <w:color w:val="467886"/>
      <w:u w:val="single"/>
    </w:rPr>
  </w:style>
  <w:style w:type="character" w:styleId="UnresolvedMention">
    <w:name w:val="Unresolved Mention"/>
    <w:uiPriority w:val="99"/>
    <w:semiHidden/>
    <w:unhideWhenUsed/>
    <w:rsid w:val="007B7280"/>
    <w:rPr>
      <w:color w:val="605E5C"/>
      <w:shd w:val="clear" w:color="auto" w:fill="E1DFDD"/>
    </w:rPr>
  </w:style>
  <w:style w:type="paragraph" w:customStyle="1" w:styleId="BasicParagraph">
    <w:name w:val="[Basic Paragraph]"/>
    <w:basedOn w:val="Normal"/>
    <w:uiPriority w:val="99"/>
    <w:rsid w:val="009658EB"/>
    <w:pPr>
      <w:autoSpaceDE w:val="0"/>
      <w:autoSpaceDN w:val="0"/>
      <w:adjustRightInd w:val="0"/>
      <w:spacing w:after="0" w:line="288" w:lineRule="auto"/>
      <w:textAlignment w:val="center"/>
    </w:pPr>
    <w:rPr>
      <w:rFonts w:ascii="Minion Pro" w:hAnsi="Minion Pro" w:cs="Minion Pro"/>
      <w:color w:val="000000"/>
      <w:kern w:val="0"/>
      <w:sz w:val="24"/>
      <w:szCs w:val="24"/>
    </w:rPr>
  </w:style>
  <w:style w:type="paragraph" w:styleId="NoSpacing">
    <w:name w:val="No Spacing"/>
    <w:uiPriority w:val="1"/>
    <w:qFormat/>
    <w:rsid w:val="001321EB"/>
    <w:rPr>
      <w:rFonts w:ascii="Arial" w:hAnsi="Arial" w:cs="Arial"/>
      <w:kern w:val="2"/>
      <w:sz w:val="22"/>
      <w:szCs w:val="22"/>
      <w:lang w:eastAsia="en-US"/>
    </w:rPr>
  </w:style>
  <w:style w:type="paragraph" w:styleId="NormalWeb">
    <w:name w:val="Normal (Web)"/>
    <w:basedOn w:val="Normal"/>
    <w:uiPriority w:val="99"/>
    <w:semiHidden/>
    <w:unhideWhenUsed/>
    <w:rsid w:val="000D7417"/>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customStyle="1" w:styleId="fui-text">
    <w:name w:val="fui-text"/>
    <w:basedOn w:val="DefaultParagraphFont"/>
    <w:rsid w:val="000D7417"/>
  </w:style>
  <w:style w:type="character" w:customStyle="1" w:styleId="apple-converted-space">
    <w:name w:val="apple-converted-space"/>
    <w:basedOn w:val="DefaultParagraphFont"/>
    <w:rsid w:val="002828B7"/>
  </w:style>
  <w:style w:type="paragraph" w:customStyle="1" w:styleId="font-claude-response-body">
    <w:name w:val="font-claude-response-body"/>
    <w:basedOn w:val="Normal"/>
    <w:rsid w:val="00A50FEC"/>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Emphasis">
    <w:name w:val="Emphasis"/>
    <w:basedOn w:val="DefaultParagraphFont"/>
    <w:uiPriority w:val="20"/>
    <w:qFormat/>
    <w:rsid w:val="00A50F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a5ee13-8ec1-4f78-80a5-659303f6308c" xsi:nil="true"/>
    <lcf76f155ced4ddcb4097134ff3c332f xmlns="39a9f9af-3dd1-4496-8278-44ea4d5db01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B581874C38FB4FADFD19A5B22B1942" ma:contentTypeVersion="22" ma:contentTypeDescription="Create a new document." ma:contentTypeScope="" ma:versionID="d9799a0888eea9788bdb3c948fb69aee">
  <xsd:schema xmlns:xsd="http://www.w3.org/2001/XMLSchema" xmlns:xs="http://www.w3.org/2001/XMLSchema" xmlns:p="http://schemas.microsoft.com/office/2006/metadata/properties" xmlns:ns2="39a9f9af-3dd1-4496-8278-44ea4d5db01b" xmlns:ns3="7da5ee13-8ec1-4f78-80a5-659303f6308c" targetNamespace="http://schemas.microsoft.com/office/2006/metadata/properties" ma:root="true" ma:fieldsID="6574c1f2eac3dc08a65ee7ff5f2e79a6" ns2:_="" ns3:_="">
    <xsd:import namespace="39a9f9af-3dd1-4496-8278-44ea4d5db01b"/>
    <xsd:import namespace="7da5ee13-8ec1-4f78-80a5-659303f630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9f9af-3dd1-4496-8278-44ea4d5db0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c848058-cbc2-4e9b-8828-910ab694b7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a5ee13-8ec1-4f78-80a5-659303f630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e5522d7-fa0f-4a6d-a9cd-f57b785d76d9}" ma:internalName="TaxCatchAll" ma:showField="CatchAllData" ma:web="7da5ee13-8ec1-4f78-80a5-659303f630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362ECA-35B2-4B7B-9FE0-A2309957AF88}">
  <ds:schemaRefs>
    <ds:schemaRef ds:uri="http://schemas.microsoft.com/office/2006/metadata/properties"/>
    <ds:schemaRef ds:uri="http://schemas.microsoft.com/office/infopath/2007/PartnerControls"/>
    <ds:schemaRef ds:uri="7da5ee13-8ec1-4f78-80a5-659303f6308c"/>
    <ds:schemaRef ds:uri="39a9f9af-3dd1-4496-8278-44ea4d5db01b"/>
  </ds:schemaRefs>
</ds:datastoreItem>
</file>

<file path=customXml/itemProps2.xml><?xml version="1.0" encoding="utf-8"?>
<ds:datastoreItem xmlns:ds="http://schemas.openxmlformats.org/officeDocument/2006/customXml" ds:itemID="{18474955-3B4B-A64B-8CA8-89A6188B2B1D}">
  <ds:schemaRefs>
    <ds:schemaRef ds:uri="http://schemas.openxmlformats.org/officeDocument/2006/bibliography"/>
  </ds:schemaRefs>
</ds:datastoreItem>
</file>

<file path=customXml/itemProps3.xml><?xml version="1.0" encoding="utf-8"?>
<ds:datastoreItem xmlns:ds="http://schemas.openxmlformats.org/officeDocument/2006/customXml" ds:itemID="{C1B14006-EC28-494F-A894-D40EF0573145}">
  <ds:schemaRefs>
    <ds:schemaRef ds:uri="http://schemas.microsoft.com/sharepoint/v3/contenttype/forms"/>
  </ds:schemaRefs>
</ds:datastoreItem>
</file>

<file path=customXml/itemProps4.xml><?xml version="1.0" encoding="utf-8"?>
<ds:datastoreItem xmlns:ds="http://schemas.openxmlformats.org/officeDocument/2006/customXml" ds:itemID="{DB0EB68A-8B32-4BFB-9667-07F65229D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9f9af-3dd1-4496-8278-44ea4d5db01b"/>
    <ds:schemaRef ds:uri="7da5ee13-8ec1-4f78-80a5-659303f63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964</Words>
  <Characters>5111</Characters>
  <Application>Microsoft Office Word</Application>
  <DocSecurity>0</DocSecurity>
  <Lines>159</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5927</CharactersWithSpaces>
  <SharedDoc>false</SharedDoc>
  <HLinks>
    <vt:vector size="6" baseType="variant">
      <vt:variant>
        <vt:i4>7274684</vt:i4>
      </vt:variant>
      <vt:variant>
        <vt:i4>0</vt:i4>
      </vt:variant>
      <vt:variant>
        <vt:i4>0</vt:i4>
      </vt:variant>
      <vt:variant>
        <vt:i4>5</vt:i4>
      </vt:variant>
      <vt:variant>
        <vt:lpwstr>https://thefarmingforum.co.uk/index.php?resources/rust’s-in-the-headlines-but-what’s-quietly-costing-you-£££.2534/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Reece</dc:creator>
  <cp:keywords/>
  <dc:description/>
  <cp:lastModifiedBy>Jake Wallis</cp:lastModifiedBy>
  <cp:revision>3</cp:revision>
  <cp:lastPrinted>2026-06-04T08:46:00Z</cp:lastPrinted>
  <dcterms:created xsi:type="dcterms:W3CDTF">2026-08-12T14:29:00Z</dcterms:created>
  <dcterms:modified xsi:type="dcterms:W3CDTF">2026-08-12T14:30:00Z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0x0101009EB581874C38FB4FADFD19A5B22B1942</vt:lpwstr>
  </property>
  <property fmtid="{D5CDD505-2E9C-101B-9397-08002B2CF9AE}" pid="3" name="MediaServiceImageTags">
    <vt:lpwstr/>
  </property>
</Properties>
</file>