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92F8" w14:textId="1FE8BA28" w:rsidR="00833595" w:rsidRPr="00B23343" w:rsidRDefault="00334661" w:rsidP="00964AA8">
      <w:pPr>
        <w:pStyle w:val="Heading2"/>
        <w:spacing w:before="0" w:after="0" w:line="240" w:lineRule="auto"/>
        <w:rPr>
          <w:rStyle w:val="Strong"/>
          <w:rFonts w:ascii="Arial" w:hAnsi="Arial" w:cs="Arial"/>
          <w:color w:val="333333"/>
          <w:sz w:val="4"/>
          <w:szCs w:val="4"/>
          <w:bdr w:val="none" w:sz="0" w:space="0" w:color="auto" w:frame="1"/>
        </w:rPr>
      </w:pPr>
      <w:r w:rsidRPr="00B23343">
        <w:rPr>
          <w:rFonts w:ascii="Arial" w:hAnsi="Arial" w:cs="Arial"/>
          <w:b/>
          <w:bCs w:val="0"/>
          <w:noProof/>
          <w:color w:val="333333"/>
          <w:sz w:val="4"/>
          <w:szCs w:val="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643A1F3" wp14:editId="0F65B88D">
                <wp:simplePos x="0" y="0"/>
                <wp:positionH relativeFrom="margin">
                  <wp:align>center</wp:align>
                </wp:positionH>
                <wp:positionV relativeFrom="paragraph">
                  <wp:posOffset>600075</wp:posOffset>
                </wp:positionV>
                <wp:extent cx="6508750" cy="47625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476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C82AE" id="Rectangle: Rounded Corners 5" o:spid="_x0000_s1026" style="position:absolute;margin-left:0;margin-top:47.25pt;width:512.5pt;height:37.5pt;z-index: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" filled="f" strokecolor="#c0504d [3205]">
                <w10:wrap anchorx="margin"/>
              </v:roundrect>
            </w:pict>
          </mc:Fallback>
        </mc:AlternateConten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2623"/>
        <w:gridCol w:w="1701"/>
        <w:gridCol w:w="3969"/>
      </w:tblGrid>
      <w:tr w:rsidR="00587A6B" w:rsidRPr="00F0467E" w14:paraId="1DF57460" w14:textId="77777777" w:rsidTr="00FF4212">
        <w:trPr>
          <w:trHeight w:val="689"/>
        </w:trPr>
        <w:tc>
          <w:tcPr>
            <w:tcW w:w="1772" w:type="dxa"/>
            <w:vAlign w:val="bottom"/>
          </w:tcPr>
          <w:p w14:paraId="56EA227E" w14:textId="39F35CD7" w:rsidR="00587A6B" w:rsidRPr="00F0467E" w:rsidRDefault="00587A6B" w:rsidP="00FC0244">
            <w:pPr>
              <w:pStyle w:val="Heading2"/>
              <w:spacing w:before="120" w:line="240" w:lineRule="auto"/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</w:pPr>
            <w:r w:rsidRPr="00F0467E"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  <w:t>Department</w:t>
            </w:r>
          </w:p>
        </w:tc>
        <w:tc>
          <w:tcPr>
            <w:tcW w:w="2623" w:type="dxa"/>
            <w:vAlign w:val="bottom"/>
          </w:tcPr>
          <w:p w14:paraId="6F3A18C2" w14:textId="4C071CCE" w:rsidR="00587A6B" w:rsidRPr="00F0467E" w:rsidRDefault="00FF4212" w:rsidP="00FC0244">
            <w:pPr>
              <w:pStyle w:val="Heading2"/>
              <w:spacing w:before="120" w:line="240" w:lineRule="auto"/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  <w:t>ELSOMS WHEAT</w:t>
            </w:r>
          </w:p>
        </w:tc>
        <w:tc>
          <w:tcPr>
            <w:tcW w:w="1701" w:type="dxa"/>
            <w:vAlign w:val="bottom"/>
          </w:tcPr>
          <w:p w14:paraId="5514CD8D" w14:textId="2DA7F82E" w:rsidR="00587A6B" w:rsidRPr="00F0467E" w:rsidRDefault="00587A6B" w:rsidP="00FC0244">
            <w:pPr>
              <w:pStyle w:val="Heading2"/>
              <w:spacing w:before="120" w:line="240" w:lineRule="auto"/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</w:pPr>
            <w:r w:rsidRPr="00F0467E">
              <w:rPr>
                <w:rStyle w:val="Strong"/>
                <w:rFonts w:ascii="Arial" w:hAnsi="Arial" w:cs="Arial"/>
                <w:color w:val="333333"/>
                <w:sz w:val="28"/>
                <w:szCs w:val="28"/>
                <w:bdr w:val="none" w:sz="0" w:space="0" w:color="auto" w:frame="1"/>
              </w:rPr>
              <w:t>Reports To</w:t>
            </w:r>
          </w:p>
        </w:tc>
        <w:tc>
          <w:tcPr>
            <w:tcW w:w="3969" w:type="dxa"/>
            <w:vAlign w:val="bottom"/>
          </w:tcPr>
          <w:p w14:paraId="1A1E782F" w14:textId="68F03896" w:rsidR="00587A6B" w:rsidRPr="00FF4212" w:rsidRDefault="00FF4212" w:rsidP="00FC0244">
            <w:pPr>
              <w:pStyle w:val="Heading2"/>
              <w:spacing w:before="120" w:line="240" w:lineRule="auto"/>
              <w:rPr>
                <w:rStyle w:val="Strong"/>
                <w:rFonts w:ascii="Arial" w:hAnsi="Arial" w:cs="Arial"/>
                <w:color w:val="333333"/>
                <w:bdr w:val="none" w:sz="0" w:space="0" w:color="auto" w:frame="1"/>
              </w:rPr>
            </w:pPr>
            <w:r w:rsidRPr="00FF4212">
              <w:rPr>
                <w:rStyle w:val="Strong"/>
                <w:rFonts w:ascii="Arial" w:hAnsi="Arial" w:cs="Arial"/>
                <w:color w:val="333333"/>
                <w:bdr w:val="none" w:sz="0" w:space="0" w:color="auto" w:frame="1"/>
              </w:rPr>
              <w:t>HEAD OF WHEAT BREEDING</w:t>
            </w:r>
          </w:p>
        </w:tc>
      </w:tr>
    </w:tbl>
    <w:p w14:paraId="7ACF8E5C" w14:textId="77777777" w:rsidR="00833595" w:rsidRDefault="00833595" w:rsidP="008C5D0E">
      <w:pPr>
        <w:pStyle w:val="Heading2"/>
        <w:spacing w:before="0" w:after="0" w:line="240" w:lineRule="auto"/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2D768E55" w14:textId="77777777" w:rsidR="00C206A2" w:rsidRPr="00190D2D" w:rsidRDefault="00C206A2" w:rsidP="00FB3137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190D2D"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Job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7653D" w14:paraId="58A23A63" w14:textId="77777777" w:rsidTr="00B7653D">
        <w:tc>
          <w:tcPr>
            <w:tcW w:w="10194" w:type="dxa"/>
          </w:tcPr>
          <w:p w14:paraId="502FE648" w14:textId="426745DD" w:rsidR="00FF4212" w:rsidRPr="00FF4212" w:rsidRDefault="001C712D" w:rsidP="00B07194">
            <w:pPr>
              <w:pStyle w:val="Normal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Assist with all purification field and laboratory work</w:t>
            </w:r>
          </w:p>
        </w:tc>
      </w:tr>
    </w:tbl>
    <w:p w14:paraId="66BDED64" w14:textId="77777777" w:rsidR="00C206A2" w:rsidRPr="00190D2D" w:rsidRDefault="00C206A2" w:rsidP="00FB3137">
      <w:pPr>
        <w:pStyle w:val="Heading2"/>
        <w:spacing w:before="0"/>
        <w:rPr>
          <w:rFonts w:ascii="Arial" w:hAnsi="Arial" w:cs="Arial"/>
          <w:color w:val="C0504D" w:themeColor="accent2"/>
          <w:sz w:val="24"/>
          <w:szCs w:val="24"/>
        </w:rPr>
      </w:pPr>
      <w:r w:rsidRPr="00190D2D"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Responsibilities and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07194" w14:paraId="738FFB60" w14:textId="77777777" w:rsidTr="00B07194">
        <w:tc>
          <w:tcPr>
            <w:tcW w:w="10194" w:type="dxa"/>
          </w:tcPr>
          <w:p w14:paraId="0D497542" w14:textId="2308D0D4" w:rsidR="007E121D" w:rsidRDefault="001C712D" w:rsidP="007E121D">
            <w:pPr>
              <w:pStyle w:val="ListParagraph"/>
              <w:numPr>
                <w:ilvl w:val="0"/>
                <w:numId w:val="22"/>
              </w:numPr>
              <w:spacing w:before="60" w:afterLines="60" w:after="144" w:line="276" w:lineRule="auto"/>
              <w:ind w:left="357" w:hanging="35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Assist in the</w:t>
            </w:r>
            <w:r w:rsidR="007E121D">
              <w:rPr>
                <w:rFonts w:cs="Arial"/>
                <w:szCs w:val="21"/>
              </w:rPr>
              <w:t xml:space="preserve"> preparation and submission of plant material for official trials</w:t>
            </w:r>
          </w:p>
          <w:p w14:paraId="56242C15" w14:textId="383AA186" w:rsidR="007E121D" w:rsidRDefault="007E121D" w:rsidP="007E121D">
            <w:pPr>
              <w:pStyle w:val="ListParagraph"/>
              <w:numPr>
                <w:ilvl w:val="0"/>
                <w:numId w:val="22"/>
              </w:numPr>
              <w:spacing w:before="60" w:afterLines="60" w:after="144" w:line="276" w:lineRule="auto"/>
              <w:ind w:left="357" w:hanging="35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Jointly</w:t>
            </w:r>
            <w:r w:rsidR="001C712D">
              <w:rPr>
                <w:rFonts w:cs="Arial"/>
                <w:szCs w:val="21"/>
              </w:rPr>
              <w:t xml:space="preserve"> complete </w:t>
            </w:r>
            <w:r>
              <w:rPr>
                <w:rFonts w:cs="Arial"/>
                <w:szCs w:val="21"/>
              </w:rPr>
              <w:t>field observations of purification material at NL-2, NL-1, and NL entries</w:t>
            </w:r>
          </w:p>
          <w:p w14:paraId="44BC09EE" w14:textId="77777777" w:rsidR="007E121D" w:rsidRDefault="007E121D" w:rsidP="007E121D">
            <w:pPr>
              <w:pStyle w:val="ListParagraph"/>
              <w:numPr>
                <w:ilvl w:val="0"/>
                <w:numId w:val="22"/>
              </w:numPr>
              <w:spacing w:before="60" w:afterLines="60" w:after="144" w:line="276" w:lineRule="auto"/>
              <w:ind w:left="357" w:hanging="35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Shared responsibility for the harvest of single plant material</w:t>
            </w:r>
          </w:p>
          <w:p w14:paraId="7CD5C34D" w14:textId="7D393AA8" w:rsidR="007E121D" w:rsidRDefault="001C712D" w:rsidP="007E121D">
            <w:pPr>
              <w:pStyle w:val="ListParagraph"/>
              <w:numPr>
                <w:ilvl w:val="0"/>
                <w:numId w:val="22"/>
              </w:numPr>
              <w:spacing w:before="60" w:afterLines="60" w:after="144" w:line="276" w:lineRule="auto"/>
              <w:ind w:left="357" w:hanging="35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Assist in </w:t>
            </w:r>
            <w:r w:rsidR="007E121D">
              <w:rPr>
                <w:rFonts w:cs="Arial"/>
                <w:szCs w:val="21"/>
              </w:rPr>
              <w:t>preparation of purification material for drilling</w:t>
            </w:r>
          </w:p>
          <w:p w14:paraId="2FB26AFE" w14:textId="55332D76" w:rsidR="007E121D" w:rsidRDefault="001C712D" w:rsidP="007E121D">
            <w:pPr>
              <w:pStyle w:val="ListParagraph"/>
              <w:numPr>
                <w:ilvl w:val="0"/>
                <w:numId w:val="22"/>
              </w:numPr>
              <w:spacing w:before="60" w:afterLines="60" w:after="144" w:line="276" w:lineRule="auto"/>
              <w:ind w:left="357" w:hanging="35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Assist in </w:t>
            </w:r>
            <w:r w:rsidR="007E121D">
              <w:rPr>
                <w:rFonts w:cs="Arial"/>
                <w:szCs w:val="21"/>
              </w:rPr>
              <w:t>the running of the electrophoresis laboratory</w:t>
            </w:r>
          </w:p>
          <w:p w14:paraId="6ABF5C3A" w14:textId="7A1D08DD" w:rsidR="007E121D" w:rsidRDefault="001C712D" w:rsidP="007E121D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357" w:hanging="357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</w:t>
            </w:r>
            <w:r w:rsidR="007E121D">
              <w:rPr>
                <w:rFonts w:cs="Arial"/>
                <w:szCs w:val="21"/>
              </w:rPr>
              <w:t>xecute sample preparation for various laboratory tests</w:t>
            </w:r>
          </w:p>
          <w:p w14:paraId="28E1A552" w14:textId="0AF16D36" w:rsidR="00B07194" w:rsidRPr="00341690" w:rsidRDefault="007E121D" w:rsidP="007E121D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357" w:hanging="357"/>
              <w:textAlignment w:val="baseline"/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Assist with </w:t>
            </w:r>
            <w:r w:rsidR="001C712D">
              <w:rPr>
                <w:rFonts w:ascii="Arial" w:hAnsi="Arial" w:cs="Arial"/>
                <w:sz w:val="21"/>
                <w:szCs w:val="21"/>
              </w:rPr>
              <w:t xml:space="preserve">various </w:t>
            </w:r>
            <w:r>
              <w:rPr>
                <w:rFonts w:ascii="Arial" w:hAnsi="Arial" w:cs="Arial"/>
                <w:sz w:val="21"/>
                <w:szCs w:val="21"/>
              </w:rPr>
              <w:t>other breeding tasks as required by the Head of Wheat Breeding</w:t>
            </w:r>
          </w:p>
        </w:tc>
      </w:tr>
    </w:tbl>
    <w:p w14:paraId="7A7E418D" w14:textId="77777777" w:rsidR="00C206A2" w:rsidRPr="00190D2D" w:rsidRDefault="00C206A2" w:rsidP="007E121D">
      <w:pPr>
        <w:pStyle w:val="Heading2"/>
        <w:spacing w:before="0" w:line="276" w:lineRule="auto"/>
        <w:rPr>
          <w:rFonts w:ascii="Arial" w:hAnsi="Arial" w:cs="Arial"/>
          <w:color w:val="C0504D" w:themeColor="accent2"/>
          <w:sz w:val="24"/>
          <w:szCs w:val="24"/>
        </w:rPr>
      </w:pPr>
      <w:r w:rsidRPr="00190D2D"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05C3" w14:paraId="17C264C8" w14:textId="77777777" w:rsidTr="008B05C3">
        <w:tc>
          <w:tcPr>
            <w:tcW w:w="10194" w:type="dxa"/>
          </w:tcPr>
          <w:p w14:paraId="0B67C88F" w14:textId="7CEF2926" w:rsidR="008B05C3" w:rsidRPr="002B065B" w:rsidRDefault="00000FD4" w:rsidP="002B065B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B065B">
              <w:rPr>
                <w:rFonts w:ascii="Arial" w:hAnsi="Arial" w:cs="Arial"/>
                <w:color w:val="333333"/>
                <w:sz w:val="21"/>
                <w:szCs w:val="21"/>
              </w:rPr>
              <w:t>ESSENTIAL – A Level</w:t>
            </w:r>
            <w:r w:rsidR="007E121D">
              <w:rPr>
                <w:rFonts w:ascii="Arial" w:hAnsi="Arial" w:cs="Arial"/>
                <w:color w:val="333333"/>
                <w:sz w:val="21"/>
                <w:szCs w:val="21"/>
              </w:rPr>
              <w:t xml:space="preserve"> (Science)</w:t>
            </w:r>
            <w:r w:rsidRPr="002B065B">
              <w:rPr>
                <w:rFonts w:ascii="Arial" w:hAnsi="Arial" w:cs="Arial"/>
                <w:color w:val="333333"/>
                <w:sz w:val="21"/>
                <w:szCs w:val="21"/>
              </w:rPr>
              <w:t xml:space="preserve"> or equivalent</w:t>
            </w:r>
            <w:r w:rsidR="00675276">
              <w:rPr>
                <w:rFonts w:ascii="Arial" w:hAnsi="Arial" w:cs="Arial"/>
                <w:color w:val="333333"/>
                <w:sz w:val="21"/>
                <w:szCs w:val="21"/>
              </w:rPr>
              <w:t xml:space="preserve"> qualification</w:t>
            </w:r>
          </w:p>
          <w:p w14:paraId="0EFC8EC9" w14:textId="77777777" w:rsidR="008B05C3" w:rsidRPr="00C55BDD" w:rsidRDefault="00B12F7C" w:rsidP="002B065B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DESIRABLE</w:t>
            </w:r>
            <w:r w:rsidR="009B4E00" w:rsidRPr="002B065B">
              <w:rPr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Degree in Biological Sciences</w:t>
            </w:r>
            <w:r w:rsidR="00C55BDD">
              <w:rPr>
                <w:rFonts w:ascii="Arial" w:hAnsi="Arial" w:cs="Arial"/>
                <w:color w:val="333333"/>
                <w:sz w:val="21"/>
                <w:szCs w:val="21"/>
              </w:rPr>
              <w:t xml:space="preserve"> or equivalent qualification</w:t>
            </w:r>
          </w:p>
          <w:p w14:paraId="781122A2" w14:textId="388B8B3B" w:rsidR="00C55BDD" w:rsidRPr="00C55BDD" w:rsidRDefault="00C55BDD" w:rsidP="002B065B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DESIRABLE – Seed Analyst qualification</w:t>
            </w:r>
          </w:p>
          <w:p w14:paraId="56947110" w14:textId="4BFBDF9C" w:rsidR="00C55BDD" w:rsidRPr="00C55BDD" w:rsidRDefault="00C55BDD" w:rsidP="002B065B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55BDD">
              <w:rPr>
                <w:rFonts w:ascii="Arial" w:hAnsi="Arial" w:cs="Arial"/>
                <w:color w:val="333333"/>
                <w:sz w:val="21"/>
                <w:szCs w:val="21"/>
              </w:rPr>
              <w:t xml:space="preserve">DESIRABLE – Forklift </w:t>
            </w:r>
            <w:proofErr w:type="spellStart"/>
            <w:r w:rsidRPr="00C55BDD">
              <w:rPr>
                <w:rFonts w:ascii="Arial" w:hAnsi="Arial" w:cs="Arial"/>
                <w:color w:val="333333"/>
                <w:sz w:val="21"/>
                <w:szCs w:val="21"/>
              </w:rPr>
              <w:t>licence</w:t>
            </w:r>
            <w:proofErr w:type="spellEnd"/>
            <w:r w:rsidR="0029622B">
              <w:rPr>
                <w:rFonts w:ascii="Arial" w:hAnsi="Arial" w:cs="Arial"/>
                <w:color w:val="333333"/>
                <w:sz w:val="21"/>
                <w:szCs w:val="21"/>
              </w:rPr>
              <w:t xml:space="preserve"> and experience </w:t>
            </w:r>
            <w:r w:rsidR="00754E99">
              <w:rPr>
                <w:rFonts w:ascii="Arial" w:hAnsi="Arial" w:cs="Arial"/>
                <w:color w:val="333333"/>
                <w:sz w:val="21"/>
                <w:szCs w:val="21"/>
              </w:rPr>
              <w:t>driving</w:t>
            </w:r>
            <w:r w:rsidR="0029622B">
              <w:rPr>
                <w:rFonts w:ascii="Arial" w:hAnsi="Arial" w:cs="Arial"/>
                <w:color w:val="333333"/>
                <w:sz w:val="21"/>
                <w:szCs w:val="21"/>
              </w:rPr>
              <w:t xml:space="preserve"> tr</w:t>
            </w:r>
            <w:r w:rsidR="00754E99">
              <w:rPr>
                <w:rFonts w:ascii="Arial" w:hAnsi="Arial" w:cs="Arial"/>
                <w:color w:val="333333"/>
                <w:sz w:val="21"/>
                <w:szCs w:val="21"/>
              </w:rPr>
              <w:t>actors</w:t>
            </w:r>
          </w:p>
        </w:tc>
      </w:tr>
    </w:tbl>
    <w:p w14:paraId="4879CDF6" w14:textId="21CCA6C8" w:rsidR="00160404" w:rsidRPr="00190D2D" w:rsidRDefault="00341690" w:rsidP="00FB3137">
      <w:pPr>
        <w:pStyle w:val="Heading2"/>
        <w:spacing w:before="0"/>
        <w:rPr>
          <w:rFonts w:ascii="Arial" w:hAnsi="Arial" w:cs="Arial"/>
          <w:color w:val="C0504D" w:themeColor="accent2"/>
          <w:sz w:val="24"/>
          <w:szCs w:val="24"/>
        </w:rPr>
      </w:pPr>
      <w:r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Knowledge, Skills &amp;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60404" w14:paraId="1F8B79FC" w14:textId="77777777" w:rsidTr="00CF6696">
        <w:tc>
          <w:tcPr>
            <w:tcW w:w="10194" w:type="dxa"/>
          </w:tcPr>
          <w:p w14:paraId="07D2206A" w14:textId="77777777" w:rsidR="00160404" w:rsidRDefault="00D13B40" w:rsidP="00BE46E1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Experience working in horticulture or agriculture</w:t>
            </w:r>
          </w:p>
          <w:p w14:paraId="44C711BC" w14:textId="4FBC80F3" w:rsidR="002647E2" w:rsidRDefault="002647E2" w:rsidP="00BE46E1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Experience working in a laboratory </w:t>
            </w:r>
            <w:r w:rsidR="00614607">
              <w:rPr>
                <w:rFonts w:ascii="Arial" w:hAnsi="Arial" w:cs="Arial"/>
                <w:color w:val="333333"/>
                <w:sz w:val="21"/>
                <w:szCs w:val="21"/>
              </w:rPr>
              <w:t>and/or in purification</w:t>
            </w:r>
            <w:r w:rsidR="001C712D">
              <w:rPr>
                <w:rFonts w:ascii="Arial" w:hAnsi="Arial" w:cs="Arial"/>
                <w:color w:val="333333"/>
                <w:sz w:val="21"/>
                <w:szCs w:val="21"/>
              </w:rPr>
              <w:t xml:space="preserve"> or as a Seed Analyst</w:t>
            </w:r>
          </w:p>
          <w:p w14:paraId="3EEE0493" w14:textId="77777777" w:rsidR="00614607" w:rsidRDefault="00614607" w:rsidP="0097771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Experience of the Seed Certificate process</w:t>
            </w:r>
          </w:p>
          <w:p w14:paraId="592946BC" w14:textId="3D4408E7" w:rsidR="00554F10" w:rsidRPr="00977713" w:rsidRDefault="00554F10" w:rsidP="0097771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Experience </w:t>
            </w:r>
            <w:r w:rsidR="00594732">
              <w:rPr>
                <w:rFonts w:ascii="Arial" w:hAnsi="Arial" w:cs="Arial"/>
                <w:color w:val="333333"/>
                <w:sz w:val="21"/>
                <w:szCs w:val="21"/>
              </w:rPr>
              <w:t>operating a wide range of agricultural machinery and equipment</w:t>
            </w:r>
          </w:p>
        </w:tc>
      </w:tr>
    </w:tbl>
    <w:p w14:paraId="6F018CEC" w14:textId="46F78C42" w:rsidR="00BB0F9A" w:rsidRPr="00190D2D" w:rsidRDefault="00574522" w:rsidP="00FB3137">
      <w:pPr>
        <w:pStyle w:val="Heading2"/>
        <w:spacing w:before="0"/>
        <w:rPr>
          <w:rFonts w:ascii="Arial" w:hAnsi="Arial" w:cs="Arial"/>
          <w:color w:val="C0504D" w:themeColor="accent2"/>
          <w:sz w:val="24"/>
          <w:szCs w:val="24"/>
        </w:rPr>
      </w:pPr>
      <w:r>
        <w:rPr>
          <w:rStyle w:val="Strong"/>
          <w:rFonts w:ascii="Arial" w:hAnsi="Arial" w:cs="Arial"/>
          <w:color w:val="C0504D" w:themeColor="accent2"/>
          <w:sz w:val="24"/>
          <w:szCs w:val="24"/>
          <w:bdr w:val="none" w:sz="0" w:space="0" w:color="auto" w:frame="1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0F9A" w14:paraId="7CD2D89E" w14:textId="77777777" w:rsidTr="00CF6696">
        <w:tc>
          <w:tcPr>
            <w:tcW w:w="10194" w:type="dxa"/>
          </w:tcPr>
          <w:p w14:paraId="514C832B" w14:textId="5AD0BFB4" w:rsidR="00977713" w:rsidRDefault="00977713" w:rsidP="00CF669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Able to work in a laboratory environment and </w:t>
            </w:r>
            <w:r w:rsidR="0009599E">
              <w:rPr>
                <w:rFonts w:ascii="Arial" w:hAnsi="Arial" w:cs="Arial"/>
                <w:color w:val="333333"/>
                <w:sz w:val="21"/>
                <w:szCs w:val="21"/>
              </w:rPr>
              <w:t>out in the field</w:t>
            </w:r>
          </w:p>
          <w:p w14:paraId="29883F7C" w14:textId="56782600" w:rsidR="00BB0F9A" w:rsidRDefault="0009599E" w:rsidP="00CF669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Excellent attention to detail</w:t>
            </w:r>
          </w:p>
          <w:p w14:paraId="22830A54" w14:textId="5446835C" w:rsidR="00122892" w:rsidRDefault="00122892" w:rsidP="00CF669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Good </w:t>
            </w:r>
            <w:r w:rsidR="00774028">
              <w:rPr>
                <w:rFonts w:ascii="Arial" w:hAnsi="Arial" w:cs="Arial"/>
                <w:color w:val="333333"/>
                <w:sz w:val="21"/>
                <w:szCs w:val="21"/>
              </w:rPr>
              <w:t xml:space="preserve">computer literacy,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planning and organizational skills</w:t>
            </w:r>
          </w:p>
          <w:p w14:paraId="19597A32" w14:textId="3790C19C" w:rsidR="00122892" w:rsidRDefault="00122892" w:rsidP="00CF669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Ability to remain calm and focused when working under pressure</w:t>
            </w:r>
          </w:p>
          <w:p w14:paraId="2189A1F5" w14:textId="6621DA98" w:rsidR="00774028" w:rsidRDefault="00774028" w:rsidP="00CF669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Able to handle routine tasks and procedures</w:t>
            </w:r>
          </w:p>
          <w:p w14:paraId="6AF8345D" w14:textId="132AC616" w:rsidR="00BB0F9A" w:rsidRDefault="00DA1BC9" w:rsidP="00DA1BC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Good communication and collaboration skills</w:t>
            </w:r>
          </w:p>
          <w:p w14:paraId="23E62422" w14:textId="6566C5BB" w:rsidR="00526BA0" w:rsidRDefault="00526BA0" w:rsidP="00DA1BC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Interested in all details of the purification system and is committed to performing to a high standard</w:t>
            </w:r>
          </w:p>
          <w:p w14:paraId="2D1AAA15" w14:textId="731D058D" w:rsidR="00A24FFD" w:rsidRPr="00DA1BC9" w:rsidRDefault="00FF5368" w:rsidP="00DA1BC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Individual who is able to apply themselves to a demanding working environment</w:t>
            </w:r>
            <w:r w:rsidR="00E817E2">
              <w:rPr>
                <w:rFonts w:ascii="Arial" w:hAnsi="Arial" w:cs="Arial"/>
                <w:color w:val="333333"/>
                <w:sz w:val="21"/>
                <w:szCs w:val="21"/>
              </w:rPr>
              <w:t xml:space="preserve"> (both indoor and outdoor)</w:t>
            </w:r>
          </w:p>
          <w:p w14:paraId="763F762E" w14:textId="6109E46F" w:rsidR="00BB0F9A" w:rsidRPr="00B47BB0" w:rsidRDefault="00BB0F9A" w:rsidP="00B47BB0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Someone who understands the company values and proactively tries to live by them at work</w:t>
            </w:r>
          </w:p>
          <w:p w14:paraId="5609A52F" w14:textId="406C689B" w:rsidR="00BB0F9A" w:rsidRDefault="007B634D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Someone who takes health and safety seriously</w:t>
            </w:r>
          </w:p>
          <w:p w14:paraId="19F5C9F1" w14:textId="67041113" w:rsidR="007B634D" w:rsidRDefault="007B634D" w:rsidP="00CF669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Someone </w:t>
            </w:r>
            <w:r w:rsidR="005129F6">
              <w:rPr>
                <w:rFonts w:ascii="Arial" w:hAnsi="Arial" w:cs="Arial"/>
                <w:color w:val="333333"/>
                <w:sz w:val="21"/>
                <w:szCs w:val="21"/>
              </w:rPr>
              <w:t xml:space="preserve">who can work within a team,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with a flexible approach to working hours to suit work demands</w:t>
            </w:r>
          </w:p>
          <w:p w14:paraId="3E2A6E36" w14:textId="1AB95E54" w:rsidR="00BB0F9A" w:rsidRPr="00444B05" w:rsidRDefault="007B634D" w:rsidP="00444B05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60" w:afterAutospacing="0"/>
              <w:ind w:left="357" w:hanging="357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Clean, full driving lic</w:t>
            </w:r>
            <w:r w:rsidR="00444B05">
              <w:rPr>
                <w:rFonts w:ascii="Arial" w:hAnsi="Arial" w:cs="Arial"/>
                <w:color w:val="333333"/>
                <w:sz w:val="21"/>
                <w:szCs w:val="21"/>
              </w:rPr>
              <w:t xml:space="preserve">ense </w:t>
            </w:r>
            <w:r w:rsidR="00A24FFD">
              <w:rPr>
                <w:rFonts w:ascii="Arial" w:hAnsi="Arial" w:cs="Arial"/>
                <w:color w:val="333333"/>
                <w:sz w:val="21"/>
                <w:szCs w:val="21"/>
              </w:rPr>
              <w:t>required</w:t>
            </w:r>
          </w:p>
        </w:tc>
      </w:tr>
    </w:tbl>
    <w:p w14:paraId="32D8C627" w14:textId="77777777" w:rsidR="001A5B7D" w:rsidRDefault="001A5B7D" w:rsidP="00A21415">
      <w:pPr>
        <w:rPr>
          <w:rFonts w:cs="Arial"/>
          <w:szCs w:val="21"/>
        </w:rPr>
      </w:pPr>
    </w:p>
    <w:p w14:paraId="7FC4A8CD" w14:textId="12D1EAB8" w:rsidR="001A5B7D" w:rsidRPr="001A5B7D" w:rsidRDefault="001A5B7D" w:rsidP="00A21415">
      <w:pPr>
        <w:rPr>
          <w:rFonts w:cs="Arial"/>
          <w:b/>
          <w:bCs/>
          <w:szCs w:val="21"/>
        </w:rPr>
      </w:pPr>
      <w:r w:rsidRPr="001A5B7D">
        <w:rPr>
          <w:rFonts w:cs="Arial"/>
          <w:b/>
          <w:bCs/>
          <w:szCs w:val="21"/>
        </w:rPr>
        <w:t xml:space="preserve">Approved By:  </w:t>
      </w:r>
      <w:r w:rsidR="00594732">
        <w:rPr>
          <w:rFonts w:cs="Arial"/>
          <w:b/>
          <w:bCs/>
          <w:szCs w:val="21"/>
        </w:rPr>
        <w:t>Milika Buurman, Head of Wheat Breeding</w:t>
      </w:r>
      <w:r>
        <w:rPr>
          <w:rFonts w:cs="Arial"/>
          <w:b/>
          <w:bCs/>
          <w:i/>
          <w:iCs/>
          <w:szCs w:val="21"/>
        </w:rPr>
        <w:t xml:space="preserve">                   </w:t>
      </w:r>
      <w:r w:rsidRPr="001A5B7D">
        <w:rPr>
          <w:rFonts w:cs="Arial"/>
          <w:b/>
          <w:bCs/>
          <w:szCs w:val="21"/>
        </w:rPr>
        <w:t>Date Approved:</w:t>
      </w:r>
      <w:r>
        <w:rPr>
          <w:rFonts w:cs="Arial"/>
          <w:b/>
          <w:bCs/>
          <w:i/>
          <w:iCs/>
          <w:szCs w:val="21"/>
        </w:rPr>
        <w:t xml:space="preserve">  </w:t>
      </w:r>
      <w:r w:rsidR="001D7162">
        <w:rPr>
          <w:rFonts w:cs="Arial"/>
          <w:b/>
          <w:bCs/>
          <w:szCs w:val="21"/>
        </w:rPr>
        <w:t>23</w:t>
      </w:r>
      <w:r w:rsidR="001D7162" w:rsidRPr="001D7162">
        <w:rPr>
          <w:rFonts w:cs="Arial"/>
          <w:b/>
          <w:bCs/>
          <w:szCs w:val="21"/>
          <w:vertAlign w:val="superscript"/>
        </w:rPr>
        <w:t>rd</w:t>
      </w:r>
      <w:r w:rsidR="001D7162">
        <w:rPr>
          <w:rFonts w:cs="Arial"/>
          <w:b/>
          <w:bCs/>
          <w:szCs w:val="21"/>
        </w:rPr>
        <w:t xml:space="preserve"> October 2024</w:t>
      </w:r>
    </w:p>
    <w:sectPr w:rsidR="001A5B7D" w:rsidRPr="001A5B7D" w:rsidSect="00AC0059">
      <w:headerReference w:type="default" r:id="rId10"/>
      <w:footerReference w:type="default" r:id="rId11"/>
      <w:pgSz w:w="11906" w:h="16838" w:code="9"/>
      <w:pgMar w:top="851" w:right="851" w:bottom="851" w:left="85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4B25" w14:textId="77777777" w:rsidR="00810554" w:rsidRDefault="00810554" w:rsidP="00C22E96">
      <w:pPr>
        <w:spacing w:after="0" w:line="240" w:lineRule="auto"/>
      </w:pPr>
      <w:r>
        <w:separator/>
      </w:r>
    </w:p>
  </w:endnote>
  <w:endnote w:type="continuationSeparator" w:id="0">
    <w:p w14:paraId="63E4D26E" w14:textId="77777777" w:rsidR="00810554" w:rsidRDefault="00810554" w:rsidP="00C22E96">
      <w:pPr>
        <w:spacing w:after="0" w:line="240" w:lineRule="auto"/>
      </w:pPr>
      <w:r>
        <w:continuationSeparator/>
      </w:r>
    </w:p>
  </w:endnote>
  <w:endnote w:type="continuationNotice" w:id="1">
    <w:p w14:paraId="605FD0E1" w14:textId="77777777" w:rsidR="00810554" w:rsidRDefault="00810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F61B" w14:textId="6C5FD5A5" w:rsidR="00C22E96" w:rsidRPr="00C22E96" w:rsidRDefault="00C22E96">
    <w:pPr>
      <w:pStyle w:val="Footer"/>
      <w:rPr>
        <w:sz w:val="4"/>
        <w:szCs w:val="4"/>
      </w:rPr>
    </w:pPr>
  </w:p>
  <w:p w14:paraId="21CDF61C" w14:textId="7397F2C1" w:rsidR="00C22E96" w:rsidRDefault="00102E46">
    <w:pPr>
      <w:pStyle w:val="Footer"/>
    </w:pPr>
    <w:r>
      <w:rPr>
        <w:noProof/>
        <w:lang w:eastAsia="en-GB"/>
      </w:rPr>
      <w:drawing>
        <wp:inline distT="0" distB="0" distL="0" distR="0" wp14:anchorId="2748C2D6" wp14:editId="5397722A">
          <wp:extent cx="6479540" cy="96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91" b="40001"/>
                  <a:stretch/>
                </pic:blipFill>
                <pic:spPr bwMode="auto">
                  <a:xfrm flipV="1">
                    <a:off x="0" y="0"/>
                    <a:ext cx="6479540" cy="96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48510F" w14:textId="5F5A8949" w:rsidR="007A77B0" w:rsidRPr="006A581B" w:rsidRDefault="007A77B0">
    <w:pPr>
      <w:pStyle w:val="Footer"/>
      <w:rPr>
        <w:sz w:val="4"/>
        <w:szCs w:val="4"/>
      </w:rPr>
    </w:pPr>
  </w:p>
  <w:p w14:paraId="2F519162" w14:textId="0D2BADC1" w:rsidR="007A77B0" w:rsidRPr="006C4648" w:rsidRDefault="006E1D1F" w:rsidP="008A0827">
    <w:pPr>
      <w:pStyle w:val="Footer"/>
      <w:jc w:val="right"/>
      <w:rPr>
        <w:sz w:val="16"/>
        <w:szCs w:val="16"/>
      </w:rPr>
    </w:pPr>
    <w:r w:rsidRPr="006E1D1F">
      <w:rPr>
        <w:sz w:val="16"/>
        <w:szCs w:val="16"/>
      </w:rPr>
      <w:t xml:space="preserve">Page </w:t>
    </w:r>
    <w:r w:rsidRPr="006E1D1F">
      <w:rPr>
        <w:b/>
        <w:bCs/>
        <w:sz w:val="16"/>
        <w:szCs w:val="16"/>
      </w:rPr>
      <w:fldChar w:fldCharType="begin"/>
    </w:r>
    <w:r w:rsidRPr="006E1D1F">
      <w:rPr>
        <w:b/>
        <w:bCs/>
        <w:sz w:val="16"/>
        <w:szCs w:val="16"/>
      </w:rPr>
      <w:instrText xml:space="preserve"> PAGE  \* Arabic  \* MERGEFORMAT </w:instrText>
    </w:r>
    <w:r w:rsidRPr="006E1D1F">
      <w:rPr>
        <w:b/>
        <w:bCs/>
        <w:sz w:val="16"/>
        <w:szCs w:val="16"/>
      </w:rPr>
      <w:fldChar w:fldCharType="separate"/>
    </w:r>
    <w:r w:rsidRPr="006E1D1F">
      <w:rPr>
        <w:b/>
        <w:bCs/>
        <w:noProof/>
        <w:sz w:val="16"/>
        <w:szCs w:val="16"/>
      </w:rPr>
      <w:t>1</w:t>
    </w:r>
    <w:r w:rsidRPr="006E1D1F">
      <w:rPr>
        <w:b/>
        <w:bCs/>
        <w:sz w:val="16"/>
        <w:szCs w:val="16"/>
      </w:rPr>
      <w:fldChar w:fldCharType="end"/>
    </w:r>
    <w:r w:rsidRPr="006E1D1F">
      <w:rPr>
        <w:sz w:val="16"/>
        <w:szCs w:val="16"/>
      </w:rPr>
      <w:t xml:space="preserve"> of </w:t>
    </w:r>
    <w:r w:rsidRPr="006E1D1F">
      <w:rPr>
        <w:b/>
        <w:bCs/>
        <w:sz w:val="16"/>
        <w:szCs w:val="16"/>
      </w:rPr>
      <w:fldChar w:fldCharType="begin"/>
    </w:r>
    <w:r w:rsidRPr="006E1D1F">
      <w:rPr>
        <w:b/>
        <w:bCs/>
        <w:sz w:val="16"/>
        <w:szCs w:val="16"/>
      </w:rPr>
      <w:instrText xml:space="preserve"> NUMPAGES  \* Arabic  \* MERGEFORMAT </w:instrText>
    </w:r>
    <w:r w:rsidRPr="006E1D1F">
      <w:rPr>
        <w:b/>
        <w:bCs/>
        <w:sz w:val="16"/>
        <w:szCs w:val="16"/>
      </w:rPr>
      <w:fldChar w:fldCharType="separate"/>
    </w:r>
    <w:r w:rsidRPr="006E1D1F">
      <w:rPr>
        <w:b/>
        <w:bCs/>
        <w:noProof/>
        <w:sz w:val="16"/>
        <w:szCs w:val="16"/>
      </w:rPr>
      <w:t>2</w:t>
    </w:r>
    <w:r w:rsidRPr="006E1D1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4D4B" w14:textId="77777777" w:rsidR="00810554" w:rsidRDefault="00810554" w:rsidP="00C22E96">
      <w:pPr>
        <w:spacing w:after="0" w:line="240" w:lineRule="auto"/>
      </w:pPr>
      <w:bookmarkStart w:id="0" w:name="_Hlk95135989"/>
      <w:bookmarkEnd w:id="0"/>
      <w:r>
        <w:separator/>
      </w:r>
    </w:p>
  </w:footnote>
  <w:footnote w:type="continuationSeparator" w:id="0">
    <w:p w14:paraId="3E21407D" w14:textId="77777777" w:rsidR="00810554" w:rsidRDefault="00810554" w:rsidP="00C22E96">
      <w:pPr>
        <w:spacing w:after="0" w:line="240" w:lineRule="auto"/>
      </w:pPr>
      <w:r>
        <w:continuationSeparator/>
      </w:r>
    </w:p>
  </w:footnote>
  <w:footnote w:type="continuationNotice" w:id="1">
    <w:p w14:paraId="3B369C58" w14:textId="77777777" w:rsidR="00810554" w:rsidRDefault="00810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F616" w14:textId="5F4F1A71" w:rsidR="00C22E96" w:rsidRPr="007E471F" w:rsidRDefault="00B2112D">
    <w:pPr>
      <w:pStyle w:val="Header"/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251674624" behindDoc="0" locked="0" layoutInCell="1" allowOverlap="1" wp14:anchorId="6E994A73" wp14:editId="7ADA9E7D">
          <wp:simplePos x="0" y="0"/>
          <wp:positionH relativeFrom="margin">
            <wp:posOffset>5393055</wp:posOffset>
          </wp:positionH>
          <wp:positionV relativeFrom="margin">
            <wp:posOffset>-552450</wp:posOffset>
          </wp:positionV>
          <wp:extent cx="1087755" cy="525780"/>
          <wp:effectExtent l="0" t="0" r="0" b="7620"/>
          <wp:wrapSquare wrapText="bothSides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623"/>
      <w:gridCol w:w="932"/>
      <w:gridCol w:w="992"/>
      <w:gridCol w:w="1134"/>
    </w:tblGrid>
    <w:tr w:rsidR="00747B56" w:rsidRPr="00F145DB" w14:paraId="455BE782" w14:textId="77777777" w:rsidTr="00E41A64">
      <w:tc>
        <w:tcPr>
          <w:tcW w:w="623" w:type="dxa"/>
        </w:tcPr>
        <w:p w14:paraId="6195E92A" w14:textId="77777777" w:rsidR="00747B56" w:rsidRPr="00F145DB" w:rsidRDefault="00747B56" w:rsidP="00747B56">
          <w:pPr>
            <w:pStyle w:val="Header"/>
            <w:rPr>
              <w:color w:val="808080" w:themeColor="background1" w:themeShade="80"/>
              <w:sz w:val="12"/>
              <w:szCs w:val="12"/>
            </w:rPr>
          </w:pPr>
          <w:r w:rsidRPr="00F145DB">
            <w:rPr>
              <w:color w:val="808080" w:themeColor="background1" w:themeShade="80"/>
              <w:sz w:val="12"/>
              <w:szCs w:val="12"/>
            </w:rPr>
            <w:t>Version</w:t>
          </w:r>
        </w:p>
      </w:tc>
      <w:tc>
        <w:tcPr>
          <w:tcW w:w="932" w:type="dxa"/>
        </w:tcPr>
        <w:p w14:paraId="4F1ECA9F" w14:textId="77777777" w:rsidR="00747B56" w:rsidRPr="00F145DB" w:rsidRDefault="00747B56" w:rsidP="00747B56">
          <w:pPr>
            <w:pStyle w:val="Header"/>
            <w:rPr>
              <w:color w:val="808080" w:themeColor="background1" w:themeShade="80"/>
              <w:sz w:val="12"/>
              <w:szCs w:val="12"/>
            </w:rPr>
          </w:pPr>
          <w:r w:rsidRPr="00F145DB">
            <w:rPr>
              <w:color w:val="808080" w:themeColor="background1" w:themeShade="80"/>
              <w:sz w:val="12"/>
              <w:szCs w:val="12"/>
            </w:rPr>
            <w:t>Version Date</w:t>
          </w:r>
        </w:p>
      </w:tc>
      <w:tc>
        <w:tcPr>
          <w:tcW w:w="992" w:type="dxa"/>
        </w:tcPr>
        <w:p w14:paraId="6B5011D9" w14:textId="77777777" w:rsidR="00747B56" w:rsidRPr="00F145DB" w:rsidRDefault="00747B56" w:rsidP="00747B56">
          <w:pPr>
            <w:pStyle w:val="Header"/>
            <w:rPr>
              <w:color w:val="808080" w:themeColor="background1" w:themeShade="80"/>
              <w:sz w:val="12"/>
              <w:szCs w:val="12"/>
            </w:rPr>
          </w:pPr>
          <w:r w:rsidRPr="00F145DB">
            <w:rPr>
              <w:color w:val="808080" w:themeColor="background1" w:themeShade="80"/>
              <w:sz w:val="12"/>
              <w:szCs w:val="12"/>
            </w:rPr>
            <w:t>Created By</w:t>
          </w:r>
        </w:p>
      </w:tc>
      <w:tc>
        <w:tcPr>
          <w:tcW w:w="1134" w:type="dxa"/>
        </w:tcPr>
        <w:p w14:paraId="79C994BC" w14:textId="77777777" w:rsidR="00747B56" w:rsidRPr="00F145DB" w:rsidRDefault="00747B56" w:rsidP="00747B56">
          <w:pPr>
            <w:pStyle w:val="Header"/>
            <w:rPr>
              <w:color w:val="808080" w:themeColor="background1" w:themeShade="80"/>
              <w:sz w:val="12"/>
              <w:szCs w:val="12"/>
            </w:rPr>
          </w:pPr>
          <w:r w:rsidRPr="00F145DB">
            <w:rPr>
              <w:color w:val="808080" w:themeColor="background1" w:themeShade="80"/>
              <w:sz w:val="12"/>
              <w:szCs w:val="12"/>
            </w:rPr>
            <w:t>Approved By</w:t>
          </w:r>
        </w:p>
      </w:tc>
    </w:tr>
    <w:tr w:rsidR="00747B56" w:rsidRPr="00F145DB" w14:paraId="0255E9E3" w14:textId="77777777" w:rsidTr="00E41A64">
      <w:tc>
        <w:tcPr>
          <w:tcW w:w="623" w:type="dxa"/>
        </w:tcPr>
        <w:p w14:paraId="71CD3FC3" w14:textId="556A529E" w:rsidR="00747B56" w:rsidRPr="00F145DB" w:rsidRDefault="00E41A64" w:rsidP="00747B56">
          <w:pPr>
            <w:pStyle w:val="Header"/>
            <w:spacing w:before="60" w:after="60"/>
            <w:jc w:val="center"/>
            <w:rPr>
              <w:color w:val="808080" w:themeColor="background1" w:themeShade="80"/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2</w:t>
          </w:r>
        </w:p>
      </w:tc>
      <w:tc>
        <w:tcPr>
          <w:tcW w:w="932" w:type="dxa"/>
        </w:tcPr>
        <w:p w14:paraId="6A141E5D" w14:textId="2CA60C2E" w:rsidR="00747B56" w:rsidRPr="00F145DB" w:rsidRDefault="00E41A64" w:rsidP="00747B56">
          <w:pPr>
            <w:pStyle w:val="Header"/>
            <w:spacing w:before="60" w:after="60"/>
            <w:jc w:val="center"/>
            <w:rPr>
              <w:color w:val="808080" w:themeColor="background1" w:themeShade="80"/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Feb 2022</w:t>
          </w:r>
        </w:p>
      </w:tc>
      <w:tc>
        <w:tcPr>
          <w:tcW w:w="992" w:type="dxa"/>
        </w:tcPr>
        <w:p w14:paraId="20DDBFD0" w14:textId="7914A3B3" w:rsidR="00747B56" w:rsidRPr="00F145DB" w:rsidRDefault="00747B56" w:rsidP="00747B56">
          <w:pPr>
            <w:pStyle w:val="Header"/>
            <w:spacing w:before="60" w:after="60"/>
            <w:jc w:val="center"/>
            <w:rPr>
              <w:color w:val="808080" w:themeColor="background1" w:themeShade="80"/>
              <w:sz w:val="12"/>
              <w:szCs w:val="12"/>
              <w:lang w:val="fr-FR"/>
            </w:rPr>
          </w:pPr>
          <w:r>
            <w:rPr>
              <w:color w:val="808080" w:themeColor="background1" w:themeShade="80"/>
              <w:sz w:val="12"/>
              <w:szCs w:val="12"/>
              <w:lang w:val="fr-FR"/>
            </w:rPr>
            <w:t>M De Soyza</w:t>
          </w:r>
        </w:p>
      </w:tc>
      <w:tc>
        <w:tcPr>
          <w:tcW w:w="1134" w:type="dxa"/>
        </w:tcPr>
        <w:p w14:paraId="761442DC" w14:textId="47FA6749" w:rsidR="00747B56" w:rsidRPr="00F145DB" w:rsidRDefault="00E41A64" w:rsidP="00747B56">
          <w:pPr>
            <w:pStyle w:val="Header"/>
            <w:spacing w:before="60" w:after="60"/>
            <w:jc w:val="center"/>
            <w:rPr>
              <w:color w:val="808080" w:themeColor="background1" w:themeShade="80"/>
              <w:sz w:val="12"/>
              <w:szCs w:val="12"/>
              <w:lang w:val="fr-FR"/>
            </w:rPr>
          </w:pPr>
          <w:r>
            <w:rPr>
              <w:color w:val="808080" w:themeColor="background1" w:themeShade="80"/>
              <w:sz w:val="12"/>
              <w:szCs w:val="12"/>
              <w:lang w:val="fr-FR"/>
            </w:rPr>
            <w:t>M De Soyza</w:t>
          </w:r>
        </w:p>
      </w:tc>
    </w:tr>
  </w:tbl>
  <w:p w14:paraId="7370F7E1" w14:textId="6A411EFF" w:rsidR="00F248D5" w:rsidRPr="00B83EB3" w:rsidRDefault="00F248D5">
    <w:pPr>
      <w:pStyle w:val="Header"/>
      <w:rPr>
        <w:sz w:val="8"/>
        <w:szCs w:val="8"/>
      </w:rPr>
    </w:pPr>
  </w:p>
  <w:p w14:paraId="21CDF619" w14:textId="27CA1B6E" w:rsidR="00C22E96" w:rsidRDefault="00334661">
    <w:pPr>
      <w:pStyle w:val="Header"/>
      <w:rPr>
        <w:b/>
        <w:bCs/>
        <w:sz w:val="28"/>
        <w:szCs w:val="28"/>
      </w:rPr>
    </w:pPr>
    <w:r w:rsidRPr="00F248D5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66AD72C4" wp14:editId="0310EB8F">
              <wp:simplePos x="0" y="0"/>
              <wp:positionH relativeFrom="margin">
                <wp:posOffset>-35560</wp:posOffset>
              </wp:positionH>
              <wp:positionV relativeFrom="paragraph">
                <wp:posOffset>371475</wp:posOffset>
              </wp:positionV>
              <wp:extent cx="4781550" cy="371475"/>
              <wp:effectExtent l="0" t="0" r="0" b="0"/>
              <wp:wrapTight wrapText="bothSides">
                <wp:wrapPolygon edited="0">
                  <wp:start x="258" y="0"/>
                  <wp:lineTo x="258" y="19938"/>
                  <wp:lineTo x="21256" y="19938"/>
                  <wp:lineTo x="21256" y="0"/>
                  <wp:lineTo x="258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BC866" w14:textId="43EDA23A" w:rsidR="00E6380A" w:rsidRPr="006070B9" w:rsidRDefault="00927418" w:rsidP="00E6380A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PURIFICATION SPECIALIST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D7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8pt;margin-top:29.25pt;width:376.5pt;height:29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" filled="f" stroked="f">
              <v:textbox>
                <w:txbxContent>
                  <w:p w14:paraId="59CBC866" w14:textId="43EDA23A" w:rsidR="00E6380A" w:rsidRPr="006070B9" w:rsidRDefault="00927418" w:rsidP="00E6380A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PURIFICATION SPECIALIST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B83EB3" w:rsidRPr="00F248D5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2336" behindDoc="1" locked="0" layoutInCell="1" allowOverlap="1" wp14:anchorId="21CDF61F" wp14:editId="73107E02">
          <wp:simplePos x="0" y="0"/>
          <wp:positionH relativeFrom="margin">
            <wp:align>left</wp:align>
          </wp:positionH>
          <wp:positionV relativeFrom="paragraph">
            <wp:posOffset>400685</wp:posOffset>
          </wp:positionV>
          <wp:extent cx="6455410" cy="333375"/>
          <wp:effectExtent l="0" t="0" r="254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91" b="40001"/>
                  <a:stretch/>
                </pic:blipFill>
                <pic:spPr bwMode="auto">
                  <a:xfrm flipV="1">
                    <a:off x="0" y="0"/>
                    <a:ext cx="645541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248D5" w:rsidRPr="00F248D5">
      <w:rPr>
        <w:b/>
        <w:bCs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664"/>
    <w:multiLevelType w:val="hybridMultilevel"/>
    <w:tmpl w:val="CC00A55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</w:abstractNum>
  <w:abstractNum w:abstractNumId="1" w15:restartNumberingAfterBreak="0">
    <w:nsid w:val="02FC3D97"/>
    <w:multiLevelType w:val="hybridMultilevel"/>
    <w:tmpl w:val="30885456"/>
    <w:lvl w:ilvl="0" w:tplc="315E463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6DBA"/>
    <w:multiLevelType w:val="hybridMultilevel"/>
    <w:tmpl w:val="11D2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033A"/>
    <w:multiLevelType w:val="hybridMultilevel"/>
    <w:tmpl w:val="CEF0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9B9"/>
    <w:multiLevelType w:val="hybridMultilevel"/>
    <w:tmpl w:val="24E0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07D3"/>
    <w:multiLevelType w:val="hybridMultilevel"/>
    <w:tmpl w:val="CD167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21688"/>
    <w:multiLevelType w:val="hybridMultilevel"/>
    <w:tmpl w:val="1D2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2FB6"/>
    <w:multiLevelType w:val="hybridMultilevel"/>
    <w:tmpl w:val="2282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3EC"/>
    <w:multiLevelType w:val="hybridMultilevel"/>
    <w:tmpl w:val="0C72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5002"/>
    <w:multiLevelType w:val="hybridMultilevel"/>
    <w:tmpl w:val="528AE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663"/>
    <w:multiLevelType w:val="hybridMultilevel"/>
    <w:tmpl w:val="5016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00C80"/>
    <w:multiLevelType w:val="hybridMultilevel"/>
    <w:tmpl w:val="98BAB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506B"/>
    <w:multiLevelType w:val="hybridMultilevel"/>
    <w:tmpl w:val="D2127444"/>
    <w:lvl w:ilvl="0" w:tplc="C7B89C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75DC"/>
    <w:multiLevelType w:val="hybridMultilevel"/>
    <w:tmpl w:val="F0EAD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7537F"/>
    <w:multiLevelType w:val="hybridMultilevel"/>
    <w:tmpl w:val="F6D84340"/>
    <w:lvl w:ilvl="0" w:tplc="031EE5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70AB"/>
    <w:multiLevelType w:val="hybridMultilevel"/>
    <w:tmpl w:val="60228CC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3049B7"/>
    <w:multiLevelType w:val="hybridMultilevel"/>
    <w:tmpl w:val="8E16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F5E53"/>
    <w:multiLevelType w:val="hybridMultilevel"/>
    <w:tmpl w:val="D8109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93F65"/>
    <w:multiLevelType w:val="hybridMultilevel"/>
    <w:tmpl w:val="AB5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BA6D44"/>
    <w:multiLevelType w:val="hybridMultilevel"/>
    <w:tmpl w:val="EBF24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66239"/>
    <w:multiLevelType w:val="hybridMultilevel"/>
    <w:tmpl w:val="24BED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CB3D86"/>
    <w:multiLevelType w:val="hybridMultilevel"/>
    <w:tmpl w:val="F60C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2E4E"/>
    <w:multiLevelType w:val="hybridMultilevel"/>
    <w:tmpl w:val="3364065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788B3127"/>
    <w:multiLevelType w:val="hybridMultilevel"/>
    <w:tmpl w:val="B622B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531BD"/>
    <w:multiLevelType w:val="hybridMultilevel"/>
    <w:tmpl w:val="9F3416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BE01F77"/>
    <w:multiLevelType w:val="hybridMultilevel"/>
    <w:tmpl w:val="A4F00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859507">
    <w:abstractNumId w:val="18"/>
  </w:num>
  <w:num w:numId="2" w16cid:durableId="122231997">
    <w:abstractNumId w:val="13"/>
  </w:num>
  <w:num w:numId="3" w16cid:durableId="541476142">
    <w:abstractNumId w:val="27"/>
  </w:num>
  <w:num w:numId="4" w16cid:durableId="1615087841">
    <w:abstractNumId w:val="7"/>
  </w:num>
  <w:num w:numId="5" w16cid:durableId="920602984">
    <w:abstractNumId w:val="19"/>
  </w:num>
  <w:num w:numId="6" w16cid:durableId="79062788">
    <w:abstractNumId w:val="10"/>
  </w:num>
  <w:num w:numId="7" w16cid:durableId="1124814738">
    <w:abstractNumId w:val="22"/>
  </w:num>
  <w:num w:numId="8" w16cid:durableId="465195695">
    <w:abstractNumId w:val="11"/>
  </w:num>
  <w:num w:numId="9" w16cid:durableId="473445732">
    <w:abstractNumId w:val="21"/>
  </w:num>
  <w:num w:numId="10" w16cid:durableId="2000232890">
    <w:abstractNumId w:val="9"/>
  </w:num>
  <w:num w:numId="11" w16cid:durableId="1630817809">
    <w:abstractNumId w:val="6"/>
  </w:num>
  <w:num w:numId="12" w16cid:durableId="1235164901">
    <w:abstractNumId w:val="14"/>
  </w:num>
  <w:num w:numId="13" w16cid:durableId="1661418766">
    <w:abstractNumId w:val="12"/>
  </w:num>
  <w:num w:numId="14" w16cid:durableId="1932276708">
    <w:abstractNumId w:val="17"/>
  </w:num>
  <w:num w:numId="15" w16cid:durableId="1485926167">
    <w:abstractNumId w:val="1"/>
  </w:num>
  <w:num w:numId="16" w16cid:durableId="166091643">
    <w:abstractNumId w:val="23"/>
  </w:num>
  <w:num w:numId="17" w16cid:durableId="1522015626">
    <w:abstractNumId w:val="8"/>
  </w:num>
  <w:num w:numId="18" w16cid:durableId="1013997723">
    <w:abstractNumId w:val="25"/>
  </w:num>
  <w:num w:numId="19" w16cid:durableId="6640523">
    <w:abstractNumId w:val="26"/>
  </w:num>
  <w:num w:numId="20" w16cid:durableId="1515614463">
    <w:abstractNumId w:val="4"/>
  </w:num>
  <w:num w:numId="21" w16cid:durableId="105857292">
    <w:abstractNumId w:val="3"/>
  </w:num>
  <w:num w:numId="22" w16cid:durableId="1635061287">
    <w:abstractNumId w:val="20"/>
  </w:num>
  <w:num w:numId="23" w16cid:durableId="383918960">
    <w:abstractNumId w:val="16"/>
  </w:num>
  <w:num w:numId="24" w16cid:durableId="412510655">
    <w:abstractNumId w:val="0"/>
  </w:num>
  <w:num w:numId="25" w16cid:durableId="1319920697">
    <w:abstractNumId w:val="2"/>
  </w:num>
  <w:num w:numId="26" w16cid:durableId="941839322">
    <w:abstractNumId w:val="15"/>
  </w:num>
  <w:num w:numId="27" w16cid:durableId="1395271971">
    <w:abstractNumId w:val="24"/>
  </w:num>
  <w:num w:numId="28" w16cid:durableId="1814131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96"/>
    <w:rsid w:val="00000FD4"/>
    <w:rsid w:val="00012545"/>
    <w:rsid w:val="00024482"/>
    <w:rsid w:val="00024C38"/>
    <w:rsid w:val="0003526A"/>
    <w:rsid w:val="000367F7"/>
    <w:rsid w:val="00055DD3"/>
    <w:rsid w:val="00067F44"/>
    <w:rsid w:val="0009599E"/>
    <w:rsid w:val="000A27D6"/>
    <w:rsid w:val="000B4268"/>
    <w:rsid w:val="000B7A5B"/>
    <w:rsid w:val="00102E46"/>
    <w:rsid w:val="00105B10"/>
    <w:rsid w:val="00122892"/>
    <w:rsid w:val="00126CB2"/>
    <w:rsid w:val="00131193"/>
    <w:rsid w:val="0013515E"/>
    <w:rsid w:val="001433F9"/>
    <w:rsid w:val="00156645"/>
    <w:rsid w:val="00160404"/>
    <w:rsid w:val="00167A9E"/>
    <w:rsid w:val="00170614"/>
    <w:rsid w:val="0017489B"/>
    <w:rsid w:val="001774B5"/>
    <w:rsid w:val="00190D2D"/>
    <w:rsid w:val="00193C8D"/>
    <w:rsid w:val="00194AD6"/>
    <w:rsid w:val="00197966"/>
    <w:rsid w:val="001A2FD1"/>
    <w:rsid w:val="001A4AC3"/>
    <w:rsid w:val="001A5B7D"/>
    <w:rsid w:val="001B56FD"/>
    <w:rsid w:val="001C6640"/>
    <w:rsid w:val="001C712D"/>
    <w:rsid w:val="001D2A26"/>
    <w:rsid w:val="001D70EB"/>
    <w:rsid w:val="001D7162"/>
    <w:rsid w:val="001E0C33"/>
    <w:rsid w:val="001F0A26"/>
    <w:rsid w:val="00206100"/>
    <w:rsid w:val="00215B0D"/>
    <w:rsid w:val="002174B8"/>
    <w:rsid w:val="00221441"/>
    <w:rsid w:val="0022278D"/>
    <w:rsid w:val="0022308A"/>
    <w:rsid w:val="002239CB"/>
    <w:rsid w:val="00223B5B"/>
    <w:rsid w:val="00226397"/>
    <w:rsid w:val="00246935"/>
    <w:rsid w:val="002647E2"/>
    <w:rsid w:val="002656E6"/>
    <w:rsid w:val="00267190"/>
    <w:rsid w:val="002817B3"/>
    <w:rsid w:val="0029622B"/>
    <w:rsid w:val="002B065B"/>
    <w:rsid w:val="002C5DA7"/>
    <w:rsid w:val="002D29D1"/>
    <w:rsid w:val="002E53BE"/>
    <w:rsid w:val="0031055F"/>
    <w:rsid w:val="00314078"/>
    <w:rsid w:val="003160A1"/>
    <w:rsid w:val="00321C43"/>
    <w:rsid w:val="003240A0"/>
    <w:rsid w:val="00334661"/>
    <w:rsid w:val="00341690"/>
    <w:rsid w:val="00347CC3"/>
    <w:rsid w:val="00356BCC"/>
    <w:rsid w:val="0039311E"/>
    <w:rsid w:val="003A1DC5"/>
    <w:rsid w:val="003A2077"/>
    <w:rsid w:val="003D1DA5"/>
    <w:rsid w:val="003F0174"/>
    <w:rsid w:val="003F3D3A"/>
    <w:rsid w:val="003F63A4"/>
    <w:rsid w:val="00403C2F"/>
    <w:rsid w:val="00417742"/>
    <w:rsid w:val="00417BC1"/>
    <w:rsid w:val="0042329C"/>
    <w:rsid w:val="00444B05"/>
    <w:rsid w:val="0045000A"/>
    <w:rsid w:val="00454EC4"/>
    <w:rsid w:val="004664DD"/>
    <w:rsid w:val="004812D1"/>
    <w:rsid w:val="00482F77"/>
    <w:rsid w:val="00483B76"/>
    <w:rsid w:val="00494D9A"/>
    <w:rsid w:val="004A491D"/>
    <w:rsid w:val="004A6554"/>
    <w:rsid w:val="004C169F"/>
    <w:rsid w:val="004C202A"/>
    <w:rsid w:val="004C22B4"/>
    <w:rsid w:val="004C2CCA"/>
    <w:rsid w:val="004D6A75"/>
    <w:rsid w:val="004E3090"/>
    <w:rsid w:val="00504284"/>
    <w:rsid w:val="005129F6"/>
    <w:rsid w:val="0051361B"/>
    <w:rsid w:val="0051670C"/>
    <w:rsid w:val="0052237B"/>
    <w:rsid w:val="00526BA0"/>
    <w:rsid w:val="00531C4A"/>
    <w:rsid w:val="00554F10"/>
    <w:rsid w:val="005628EB"/>
    <w:rsid w:val="00563B5B"/>
    <w:rsid w:val="00574522"/>
    <w:rsid w:val="00574947"/>
    <w:rsid w:val="00587A6B"/>
    <w:rsid w:val="005912C4"/>
    <w:rsid w:val="005917E1"/>
    <w:rsid w:val="0059433E"/>
    <w:rsid w:val="00594732"/>
    <w:rsid w:val="00594C8C"/>
    <w:rsid w:val="005D5EC8"/>
    <w:rsid w:val="005E69D7"/>
    <w:rsid w:val="006070B9"/>
    <w:rsid w:val="006117A0"/>
    <w:rsid w:val="006130A4"/>
    <w:rsid w:val="00614607"/>
    <w:rsid w:val="00631F01"/>
    <w:rsid w:val="00636988"/>
    <w:rsid w:val="006374A3"/>
    <w:rsid w:val="006447CE"/>
    <w:rsid w:val="006453D5"/>
    <w:rsid w:val="0065607C"/>
    <w:rsid w:val="00675276"/>
    <w:rsid w:val="00681441"/>
    <w:rsid w:val="006A581B"/>
    <w:rsid w:val="006B757E"/>
    <w:rsid w:val="006C4648"/>
    <w:rsid w:val="006E1D1F"/>
    <w:rsid w:val="006F5391"/>
    <w:rsid w:val="00700891"/>
    <w:rsid w:val="00704C50"/>
    <w:rsid w:val="00712731"/>
    <w:rsid w:val="007249C5"/>
    <w:rsid w:val="007263F5"/>
    <w:rsid w:val="0073684D"/>
    <w:rsid w:val="00747B56"/>
    <w:rsid w:val="00752F16"/>
    <w:rsid w:val="00754E99"/>
    <w:rsid w:val="00761D5B"/>
    <w:rsid w:val="00761FFF"/>
    <w:rsid w:val="0076492D"/>
    <w:rsid w:val="00774028"/>
    <w:rsid w:val="00784948"/>
    <w:rsid w:val="00785987"/>
    <w:rsid w:val="00786B2B"/>
    <w:rsid w:val="00786CA9"/>
    <w:rsid w:val="007A0EEC"/>
    <w:rsid w:val="007A6776"/>
    <w:rsid w:val="007A77B0"/>
    <w:rsid w:val="007B634D"/>
    <w:rsid w:val="007C3171"/>
    <w:rsid w:val="007C33EC"/>
    <w:rsid w:val="007D780D"/>
    <w:rsid w:val="007E121D"/>
    <w:rsid w:val="007E471F"/>
    <w:rsid w:val="007E7156"/>
    <w:rsid w:val="007F0BE2"/>
    <w:rsid w:val="00804153"/>
    <w:rsid w:val="00810554"/>
    <w:rsid w:val="00811CC8"/>
    <w:rsid w:val="00827CC1"/>
    <w:rsid w:val="00833595"/>
    <w:rsid w:val="008615FB"/>
    <w:rsid w:val="00863AC7"/>
    <w:rsid w:val="00870670"/>
    <w:rsid w:val="00874D61"/>
    <w:rsid w:val="00875049"/>
    <w:rsid w:val="00894E85"/>
    <w:rsid w:val="008A0827"/>
    <w:rsid w:val="008B05C3"/>
    <w:rsid w:val="008C5D0E"/>
    <w:rsid w:val="008D1DA1"/>
    <w:rsid w:val="00904CBA"/>
    <w:rsid w:val="009069FB"/>
    <w:rsid w:val="00907473"/>
    <w:rsid w:val="009114AF"/>
    <w:rsid w:val="009249D4"/>
    <w:rsid w:val="00927418"/>
    <w:rsid w:val="00943007"/>
    <w:rsid w:val="00952EE0"/>
    <w:rsid w:val="0095617C"/>
    <w:rsid w:val="0095756D"/>
    <w:rsid w:val="009619C3"/>
    <w:rsid w:val="00964AA8"/>
    <w:rsid w:val="00977713"/>
    <w:rsid w:val="00984A20"/>
    <w:rsid w:val="00996979"/>
    <w:rsid w:val="009B30A3"/>
    <w:rsid w:val="009B4822"/>
    <w:rsid w:val="009B4E00"/>
    <w:rsid w:val="009B5C84"/>
    <w:rsid w:val="009C61F7"/>
    <w:rsid w:val="009D2A9C"/>
    <w:rsid w:val="009E6B12"/>
    <w:rsid w:val="009F528B"/>
    <w:rsid w:val="00A11EC8"/>
    <w:rsid w:val="00A14A15"/>
    <w:rsid w:val="00A17535"/>
    <w:rsid w:val="00A21415"/>
    <w:rsid w:val="00A24FFD"/>
    <w:rsid w:val="00A45AC2"/>
    <w:rsid w:val="00A471E7"/>
    <w:rsid w:val="00A52989"/>
    <w:rsid w:val="00A57271"/>
    <w:rsid w:val="00A579A6"/>
    <w:rsid w:val="00A629CB"/>
    <w:rsid w:val="00A64BF4"/>
    <w:rsid w:val="00A83F8D"/>
    <w:rsid w:val="00A93996"/>
    <w:rsid w:val="00AA550C"/>
    <w:rsid w:val="00AB04CA"/>
    <w:rsid w:val="00AC0059"/>
    <w:rsid w:val="00AD44EC"/>
    <w:rsid w:val="00B07194"/>
    <w:rsid w:val="00B12F7C"/>
    <w:rsid w:val="00B2112D"/>
    <w:rsid w:val="00B23343"/>
    <w:rsid w:val="00B36F2B"/>
    <w:rsid w:val="00B44F3C"/>
    <w:rsid w:val="00B47BB0"/>
    <w:rsid w:val="00B54672"/>
    <w:rsid w:val="00B6225E"/>
    <w:rsid w:val="00B71E46"/>
    <w:rsid w:val="00B722B4"/>
    <w:rsid w:val="00B7653D"/>
    <w:rsid w:val="00B83EB3"/>
    <w:rsid w:val="00B85F3E"/>
    <w:rsid w:val="00B97117"/>
    <w:rsid w:val="00BA2351"/>
    <w:rsid w:val="00BA6EA0"/>
    <w:rsid w:val="00BB0644"/>
    <w:rsid w:val="00BB0F9A"/>
    <w:rsid w:val="00BE1520"/>
    <w:rsid w:val="00BE46E1"/>
    <w:rsid w:val="00BF00BE"/>
    <w:rsid w:val="00BF7039"/>
    <w:rsid w:val="00C13BC9"/>
    <w:rsid w:val="00C16326"/>
    <w:rsid w:val="00C2008B"/>
    <w:rsid w:val="00C206A2"/>
    <w:rsid w:val="00C22880"/>
    <w:rsid w:val="00C22E96"/>
    <w:rsid w:val="00C22EE8"/>
    <w:rsid w:val="00C253CA"/>
    <w:rsid w:val="00C421DA"/>
    <w:rsid w:val="00C55234"/>
    <w:rsid w:val="00C55BDD"/>
    <w:rsid w:val="00C94EFE"/>
    <w:rsid w:val="00CC5A06"/>
    <w:rsid w:val="00CC78AA"/>
    <w:rsid w:val="00CD593C"/>
    <w:rsid w:val="00CE57BC"/>
    <w:rsid w:val="00D0257F"/>
    <w:rsid w:val="00D07C94"/>
    <w:rsid w:val="00D13B40"/>
    <w:rsid w:val="00D157FA"/>
    <w:rsid w:val="00D23288"/>
    <w:rsid w:val="00D428B5"/>
    <w:rsid w:val="00D52F05"/>
    <w:rsid w:val="00D54AA0"/>
    <w:rsid w:val="00D6258D"/>
    <w:rsid w:val="00D64954"/>
    <w:rsid w:val="00D71049"/>
    <w:rsid w:val="00D763B6"/>
    <w:rsid w:val="00D764E9"/>
    <w:rsid w:val="00DA1BC9"/>
    <w:rsid w:val="00DB7F4A"/>
    <w:rsid w:val="00DC185F"/>
    <w:rsid w:val="00DC725C"/>
    <w:rsid w:val="00DE3481"/>
    <w:rsid w:val="00DE5E0B"/>
    <w:rsid w:val="00E171F8"/>
    <w:rsid w:val="00E23740"/>
    <w:rsid w:val="00E23C1D"/>
    <w:rsid w:val="00E2556C"/>
    <w:rsid w:val="00E36154"/>
    <w:rsid w:val="00E41A64"/>
    <w:rsid w:val="00E57734"/>
    <w:rsid w:val="00E6380A"/>
    <w:rsid w:val="00E8103E"/>
    <w:rsid w:val="00E817E2"/>
    <w:rsid w:val="00E82E81"/>
    <w:rsid w:val="00E869E1"/>
    <w:rsid w:val="00E914E0"/>
    <w:rsid w:val="00EC02B5"/>
    <w:rsid w:val="00EC24D9"/>
    <w:rsid w:val="00ED7371"/>
    <w:rsid w:val="00EE0360"/>
    <w:rsid w:val="00EE06FA"/>
    <w:rsid w:val="00EF1151"/>
    <w:rsid w:val="00F01CED"/>
    <w:rsid w:val="00F0467E"/>
    <w:rsid w:val="00F04CCC"/>
    <w:rsid w:val="00F11C72"/>
    <w:rsid w:val="00F132E3"/>
    <w:rsid w:val="00F248D5"/>
    <w:rsid w:val="00F27074"/>
    <w:rsid w:val="00F454E2"/>
    <w:rsid w:val="00F46DEF"/>
    <w:rsid w:val="00F53368"/>
    <w:rsid w:val="00F5426B"/>
    <w:rsid w:val="00F54286"/>
    <w:rsid w:val="00F60C9D"/>
    <w:rsid w:val="00F669A6"/>
    <w:rsid w:val="00F75A9C"/>
    <w:rsid w:val="00F800F8"/>
    <w:rsid w:val="00F90796"/>
    <w:rsid w:val="00F90C9F"/>
    <w:rsid w:val="00FA1A3F"/>
    <w:rsid w:val="00FA49A4"/>
    <w:rsid w:val="00FB002C"/>
    <w:rsid w:val="00FB3137"/>
    <w:rsid w:val="00FB36B3"/>
    <w:rsid w:val="00FB3A61"/>
    <w:rsid w:val="00FB7059"/>
    <w:rsid w:val="00FC0244"/>
    <w:rsid w:val="00FC32B9"/>
    <w:rsid w:val="00FF1FA1"/>
    <w:rsid w:val="00FF4212"/>
    <w:rsid w:val="00FF4B24"/>
    <w:rsid w:val="00FF5368"/>
    <w:rsid w:val="00FF57C1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DF60C"/>
  <w15:docId w15:val="{1E0EF86D-FFF9-4DD3-BEA2-DC2B4D2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sz w:val="21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F0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71E7"/>
    <w:pPr>
      <w:keepNext/>
      <w:keepLines/>
      <w:spacing w:before="240" w:after="120" w:line="264" w:lineRule="auto"/>
      <w:outlineLvl w:val="1"/>
    </w:pPr>
    <w:rPr>
      <w:rFonts w:ascii="Verdana" w:eastAsia="MS Gothic" w:hAnsi="Verdana" w:cs="Times New Roman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670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96"/>
  </w:style>
  <w:style w:type="paragraph" w:styleId="Footer">
    <w:name w:val="footer"/>
    <w:basedOn w:val="Normal"/>
    <w:link w:val="FooterChar"/>
    <w:uiPriority w:val="99"/>
    <w:unhideWhenUsed/>
    <w:rsid w:val="00C22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96"/>
  </w:style>
  <w:style w:type="paragraph" w:styleId="BalloonText">
    <w:name w:val="Balloon Text"/>
    <w:basedOn w:val="Normal"/>
    <w:link w:val="BalloonTextChar"/>
    <w:uiPriority w:val="99"/>
    <w:semiHidden/>
    <w:unhideWhenUsed/>
    <w:rsid w:val="00C2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F7039"/>
    <w:pPr>
      <w:ind w:left="720"/>
      <w:contextualSpacing/>
    </w:pPr>
  </w:style>
  <w:style w:type="paragraph" w:styleId="Revision">
    <w:name w:val="Revision"/>
    <w:hidden/>
    <w:uiPriority w:val="99"/>
    <w:semiHidden/>
    <w:rsid w:val="003F3D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607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71E7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670"/>
    <w:rPr>
      <w:rFonts w:asciiTheme="majorHAnsi" w:eastAsiaTheme="majorEastAsia" w:hAnsiTheme="majorHAnsi"/>
      <w:color w:val="243F60" w:themeColor="accent1" w:themeShade="7F"/>
      <w:sz w:val="24"/>
    </w:rPr>
  </w:style>
  <w:style w:type="table" w:styleId="TableGrid">
    <w:name w:val="Table Grid"/>
    <w:basedOn w:val="TableNormal"/>
    <w:uiPriority w:val="39"/>
    <w:rsid w:val="0059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49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2F05"/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F05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52F05"/>
    <w:rPr>
      <w:rFonts w:asciiTheme="minorHAnsi" w:eastAsiaTheme="minorEastAsia" w:hAnsiTheme="minorHAnsi" w:cstheme="minorBidi"/>
      <w:color w:val="1F497D" w:themeColor="text2"/>
      <w:sz w:val="28"/>
      <w:szCs w:val="28"/>
      <w:lang w:val="en-US" w:eastAsia="ja-JP"/>
    </w:rPr>
  </w:style>
  <w:style w:type="paragraph" w:customStyle="1" w:styleId="leglisttextstandard1">
    <w:name w:val="leglisttextstandard1"/>
    <w:basedOn w:val="Normal"/>
    <w:rsid w:val="00D52F05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n-US"/>
    </w:rPr>
  </w:style>
  <w:style w:type="character" w:styleId="Strong">
    <w:name w:val="Strong"/>
    <w:basedOn w:val="DefaultParagraphFont"/>
    <w:uiPriority w:val="22"/>
    <w:qFormat/>
    <w:rsid w:val="0051361B"/>
    <w:rPr>
      <w:b/>
      <w:bCs/>
    </w:rPr>
  </w:style>
  <w:style w:type="table" w:styleId="GridTable4-Accent2">
    <w:name w:val="Grid Table 4 Accent 2"/>
    <w:basedOn w:val="TableNormal"/>
    <w:uiPriority w:val="49"/>
    <w:rsid w:val="00DE348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206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95F0F7C9B424F91A45AA817B17D10" ma:contentTypeVersion="18" ma:contentTypeDescription="Create a new document." ma:contentTypeScope="" ma:versionID="2104d10cbfd933838c00035db5070f4e">
  <xsd:schema xmlns:xsd="http://www.w3.org/2001/XMLSchema" xmlns:xs="http://www.w3.org/2001/XMLSchema" xmlns:p="http://schemas.microsoft.com/office/2006/metadata/properties" xmlns:ns2="7da5ee13-8ec1-4f78-80a5-659303f6308c" xmlns:ns3="81b3286a-af91-4f33-a439-cdd902838d77" targetNamespace="http://schemas.microsoft.com/office/2006/metadata/properties" ma:root="true" ma:fieldsID="361bb4c0162ca2bb8e572220309db76b" ns2:_="" ns3:_="">
    <xsd:import namespace="7da5ee13-8ec1-4f78-80a5-659303f6308c"/>
    <xsd:import namespace="81b3286a-af91-4f33-a439-cdd902838d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ee13-8ec1-4f78-80a5-659303f630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522d7-fa0f-4a6d-a9cd-f57b785d76d9}" ma:internalName="TaxCatchAll" ma:showField="CatchAllData" ma:web="7da5ee13-8ec1-4f78-80a5-659303f63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286a-af91-4f33-a439-cdd902838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848058-cbc2-4e9b-8828-910ab694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a5ee13-8ec1-4f78-80a5-659303f6308c">
      <UserInfo>
        <DisplayName/>
        <AccountId xsi:nil="true"/>
        <AccountType/>
      </UserInfo>
    </SharedWithUsers>
    <TaxCatchAll xmlns="7da5ee13-8ec1-4f78-80a5-659303f6308c" xsi:nil="true"/>
    <lcf76f155ced4ddcb4097134ff3c332f xmlns="81b3286a-af91-4f33-a439-cdd902838d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68CA-C9E7-4256-B127-1EB3ED5784E3}"/>
</file>

<file path=customXml/itemProps2.xml><?xml version="1.0" encoding="utf-8"?>
<ds:datastoreItem xmlns:ds="http://schemas.openxmlformats.org/officeDocument/2006/customXml" ds:itemID="{F791BC27-8933-4BDE-88F8-A876F2777A6A}">
  <ds:schemaRefs>
    <ds:schemaRef ds:uri="http://schemas.microsoft.com/office/2006/metadata/properties"/>
    <ds:schemaRef ds:uri="http://schemas.microsoft.com/office/infopath/2007/PartnerControls"/>
    <ds:schemaRef ds:uri="7da5ee13-8ec1-4f78-80a5-659303f6308c"/>
    <ds:schemaRef ds:uri="81b3286a-af91-4f33-a439-cdd902838d77"/>
  </ds:schemaRefs>
</ds:datastoreItem>
</file>

<file path=customXml/itemProps3.xml><?xml version="1.0" encoding="utf-8"?>
<ds:datastoreItem xmlns:ds="http://schemas.openxmlformats.org/officeDocument/2006/customXml" ds:itemID="{2447C0C0-FE39-406E-B35B-4A8CAD37B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Desoyza</dc:creator>
  <cp:lastModifiedBy>Margaret Desoyza</cp:lastModifiedBy>
  <cp:revision>5</cp:revision>
  <cp:lastPrinted>2022-02-07T15:19:00Z</cp:lastPrinted>
  <dcterms:created xsi:type="dcterms:W3CDTF">2024-11-25T15:53:00Z</dcterms:created>
  <dcterms:modified xsi:type="dcterms:W3CDTF">2024-11-25T16:06:00Z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0x010100F2695F0F7C9B424F91A45AA817B17D10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